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15" w:rsidRPr="00396C15" w:rsidRDefault="00396C15" w:rsidP="00396C1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96C15">
        <w:rPr>
          <w:rFonts w:ascii="Arial" w:hAnsi="Arial" w:cs="Arial"/>
          <w:sz w:val="28"/>
          <w:szCs w:val="28"/>
        </w:rPr>
        <w:t>РОССИЙСКАЯ ФЕДЕРАЦИЯ</w:t>
      </w:r>
    </w:p>
    <w:p w:rsidR="00396C15" w:rsidRPr="00396C15" w:rsidRDefault="00396C15" w:rsidP="00396C15">
      <w:pPr>
        <w:jc w:val="center"/>
        <w:rPr>
          <w:rFonts w:ascii="Arial" w:hAnsi="Arial" w:cs="Arial"/>
          <w:sz w:val="28"/>
          <w:szCs w:val="28"/>
        </w:rPr>
      </w:pPr>
      <w:r w:rsidRPr="00396C15">
        <w:rPr>
          <w:rFonts w:ascii="Arial" w:hAnsi="Arial" w:cs="Arial"/>
          <w:sz w:val="28"/>
          <w:szCs w:val="28"/>
        </w:rPr>
        <w:t>Кемеровская область</w:t>
      </w:r>
    </w:p>
    <w:p w:rsidR="00396C15" w:rsidRPr="00396C15" w:rsidRDefault="00396C15" w:rsidP="00396C15">
      <w:pPr>
        <w:jc w:val="center"/>
        <w:rPr>
          <w:rFonts w:ascii="Arial" w:hAnsi="Arial" w:cs="Arial"/>
          <w:sz w:val="28"/>
          <w:szCs w:val="28"/>
        </w:rPr>
      </w:pPr>
      <w:r w:rsidRPr="00396C15">
        <w:rPr>
          <w:rFonts w:ascii="Arial" w:hAnsi="Arial" w:cs="Arial"/>
          <w:sz w:val="28"/>
          <w:szCs w:val="28"/>
        </w:rPr>
        <w:t>Юргинский муниципальный район</w:t>
      </w:r>
    </w:p>
    <w:p w:rsidR="00396C15" w:rsidRPr="00396C15" w:rsidRDefault="00396C15" w:rsidP="00396C15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396C15" w:rsidRPr="00396C15" w:rsidRDefault="00396C15" w:rsidP="00396C1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96C15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396C15" w:rsidRPr="00396C15" w:rsidRDefault="00396C15" w:rsidP="00396C15">
      <w:pPr>
        <w:jc w:val="center"/>
        <w:rPr>
          <w:rFonts w:ascii="Arial" w:hAnsi="Arial" w:cs="Arial"/>
          <w:sz w:val="26"/>
        </w:rPr>
      </w:pPr>
    </w:p>
    <w:p w:rsidR="00396C15" w:rsidRPr="00396C15" w:rsidRDefault="00396C15" w:rsidP="00396C15">
      <w:pPr>
        <w:jc w:val="center"/>
        <w:rPr>
          <w:rFonts w:ascii="Arial" w:hAnsi="Arial" w:cs="Arial"/>
          <w:sz w:val="28"/>
          <w:szCs w:val="28"/>
        </w:rPr>
      </w:pPr>
      <w:r w:rsidRPr="00396C15">
        <w:rPr>
          <w:rFonts w:ascii="Arial" w:hAnsi="Arial" w:cs="Arial"/>
          <w:bCs/>
          <w:sz w:val="28"/>
          <w:szCs w:val="28"/>
        </w:rPr>
        <w:t>администрации</w:t>
      </w:r>
      <w:r w:rsidRPr="00396C15">
        <w:rPr>
          <w:rFonts w:ascii="Arial" w:hAnsi="Arial" w:cs="Arial"/>
          <w:sz w:val="28"/>
          <w:szCs w:val="28"/>
        </w:rPr>
        <w:t xml:space="preserve"> Юргинского муниципального района</w:t>
      </w:r>
    </w:p>
    <w:p w:rsidR="00396C15" w:rsidRPr="00396C15" w:rsidRDefault="00396C15" w:rsidP="00396C1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96C15" w:rsidRPr="00396C15" w:rsidTr="00DC4361">
        <w:trPr>
          <w:trHeight w:val="328"/>
          <w:jc w:val="center"/>
        </w:trPr>
        <w:tc>
          <w:tcPr>
            <w:tcW w:w="666" w:type="dxa"/>
            <w:hideMark/>
          </w:tcPr>
          <w:p w:rsidR="00396C15" w:rsidRPr="00396C15" w:rsidRDefault="00396C15" w:rsidP="00396C15">
            <w:pPr>
              <w:ind w:right="-288"/>
              <w:rPr>
                <w:color w:val="000000"/>
                <w:sz w:val="28"/>
                <w:szCs w:val="28"/>
              </w:rPr>
            </w:pPr>
            <w:r w:rsidRPr="00396C15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6C15" w:rsidRPr="00396C15" w:rsidRDefault="00396C15" w:rsidP="00396C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396C15" w:rsidRPr="00396C15" w:rsidRDefault="00396C15" w:rsidP="00396C15">
            <w:pPr>
              <w:jc w:val="both"/>
              <w:rPr>
                <w:color w:val="000000"/>
                <w:sz w:val="28"/>
                <w:szCs w:val="28"/>
              </w:rPr>
            </w:pPr>
            <w:r w:rsidRPr="00396C1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6C15" w:rsidRPr="00396C15" w:rsidRDefault="00396C15" w:rsidP="00396C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396C15" w:rsidRPr="00396C15" w:rsidRDefault="00396C15" w:rsidP="00396C15">
            <w:pPr>
              <w:ind w:right="-76"/>
              <w:rPr>
                <w:color w:val="000000"/>
                <w:sz w:val="28"/>
                <w:szCs w:val="28"/>
              </w:rPr>
            </w:pPr>
            <w:r w:rsidRPr="00396C1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6C15" w:rsidRPr="00396C15" w:rsidRDefault="00396C15" w:rsidP="00396C15">
            <w:pPr>
              <w:ind w:right="-152"/>
              <w:rPr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hideMark/>
          </w:tcPr>
          <w:p w:rsidR="00396C15" w:rsidRPr="00396C15" w:rsidRDefault="00396C15" w:rsidP="00396C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396C15" w:rsidRPr="00396C15" w:rsidRDefault="00396C15" w:rsidP="00396C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96C15" w:rsidRPr="00396C15" w:rsidRDefault="00396C15" w:rsidP="00396C15">
            <w:pPr>
              <w:jc w:val="right"/>
              <w:rPr>
                <w:color w:val="000000"/>
                <w:sz w:val="28"/>
                <w:szCs w:val="28"/>
              </w:rPr>
            </w:pPr>
            <w:r w:rsidRPr="00396C1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6C15" w:rsidRPr="00396C15" w:rsidRDefault="00396C15" w:rsidP="00396C1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B2811" w:rsidRPr="00396C15" w:rsidRDefault="00EB2811" w:rsidP="00396C15">
      <w:pPr>
        <w:jc w:val="center"/>
        <w:rPr>
          <w:sz w:val="26"/>
          <w:szCs w:val="26"/>
        </w:rPr>
      </w:pPr>
    </w:p>
    <w:p w:rsidR="00C47A66" w:rsidRDefault="002D566E" w:rsidP="00FA0EC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изменений в постановление</w:t>
      </w:r>
    </w:p>
    <w:p w:rsidR="00C47A66" w:rsidRDefault="002D566E" w:rsidP="00FA0EC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администрации Юргинского муниципального района от 24.12.2018 №</w:t>
      </w:r>
      <w:r w:rsidR="00C47A66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55-МНА «</w:t>
      </w:r>
      <w:r w:rsidR="005A688F" w:rsidRPr="00396C15">
        <w:rPr>
          <w:b/>
          <w:color w:val="000000"/>
          <w:sz w:val="26"/>
          <w:szCs w:val="26"/>
        </w:rPr>
        <w:t>Об утверждении муниципальн</w:t>
      </w:r>
      <w:r w:rsidR="00743798" w:rsidRPr="00396C15">
        <w:rPr>
          <w:b/>
          <w:color w:val="000000"/>
          <w:sz w:val="26"/>
          <w:szCs w:val="26"/>
        </w:rPr>
        <w:t>ой программы</w:t>
      </w:r>
      <w:r w:rsidR="004151DE">
        <w:rPr>
          <w:b/>
          <w:color w:val="000000"/>
          <w:sz w:val="26"/>
          <w:szCs w:val="26"/>
        </w:rPr>
        <w:t xml:space="preserve"> </w:t>
      </w:r>
      <w:r w:rsidR="00743798" w:rsidRPr="00396C15">
        <w:rPr>
          <w:b/>
          <w:color w:val="000000"/>
          <w:sz w:val="26"/>
          <w:szCs w:val="26"/>
        </w:rPr>
        <w:t>«П</w:t>
      </w:r>
      <w:r w:rsidR="005A688F" w:rsidRPr="00396C15">
        <w:rPr>
          <w:b/>
          <w:color w:val="000000"/>
          <w:sz w:val="26"/>
          <w:szCs w:val="26"/>
        </w:rPr>
        <w:t>овышение безопасности дорожного движения в</w:t>
      </w:r>
      <w:r w:rsidR="00995BB2" w:rsidRPr="00396C15">
        <w:rPr>
          <w:b/>
          <w:color w:val="000000"/>
          <w:sz w:val="26"/>
          <w:szCs w:val="26"/>
        </w:rPr>
        <w:t xml:space="preserve"> Юргинском муниципальном район</w:t>
      </w:r>
      <w:r w:rsidR="00486EFF" w:rsidRPr="00396C15">
        <w:rPr>
          <w:b/>
          <w:color w:val="000000"/>
          <w:sz w:val="26"/>
          <w:szCs w:val="26"/>
        </w:rPr>
        <w:t>е</w:t>
      </w:r>
      <w:r w:rsidR="00396C15">
        <w:rPr>
          <w:b/>
          <w:color w:val="000000"/>
          <w:sz w:val="26"/>
          <w:szCs w:val="26"/>
        </w:rPr>
        <w:t xml:space="preserve"> </w:t>
      </w:r>
    </w:p>
    <w:p w:rsidR="00AB6F34" w:rsidRPr="00396C15" w:rsidRDefault="00E405BF" w:rsidP="00FA0EC6">
      <w:pPr>
        <w:jc w:val="center"/>
        <w:rPr>
          <w:b/>
          <w:color w:val="000000"/>
          <w:sz w:val="26"/>
          <w:szCs w:val="26"/>
        </w:rPr>
      </w:pPr>
      <w:r w:rsidRPr="00396C15">
        <w:rPr>
          <w:b/>
          <w:color w:val="000000"/>
          <w:sz w:val="26"/>
          <w:szCs w:val="26"/>
        </w:rPr>
        <w:t>на 20</w:t>
      </w:r>
      <w:r w:rsidR="00DC4361">
        <w:rPr>
          <w:b/>
          <w:color w:val="000000"/>
          <w:sz w:val="26"/>
          <w:szCs w:val="26"/>
        </w:rPr>
        <w:t>19</w:t>
      </w:r>
      <w:r w:rsidR="00AB6F34" w:rsidRPr="00396C15">
        <w:rPr>
          <w:b/>
          <w:color w:val="000000"/>
          <w:sz w:val="26"/>
          <w:szCs w:val="26"/>
        </w:rPr>
        <w:t xml:space="preserve"> </w:t>
      </w:r>
      <w:r w:rsidR="00396C15">
        <w:rPr>
          <w:b/>
          <w:color w:val="000000"/>
          <w:sz w:val="26"/>
          <w:szCs w:val="26"/>
        </w:rPr>
        <w:t xml:space="preserve">год </w:t>
      </w:r>
      <w:r w:rsidR="00DC4361">
        <w:rPr>
          <w:b/>
          <w:color w:val="000000"/>
          <w:sz w:val="26"/>
          <w:szCs w:val="26"/>
        </w:rPr>
        <w:t>и плановый период 2020</w:t>
      </w:r>
      <w:r w:rsidR="00AB6F34" w:rsidRPr="00396C15">
        <w:rPr>
          <w:b/>
          <w:color w:val="000000"/>
          <w:sz w:val="26"/>
          <w:szCs w:val="26"/>
        </w:rPr>
        <w:t>-202</w:t>
      </w:r>
      <w:r w:rsidR="00DC4361">
        <w:rPr>
          <w:b/>
          <w:color w:val="000000"/>
          <w:sz w:val="26"/>
          <w:szCs w:val="26"/>
        </w:rPr>
        <w:t>1</w:t>
      </w:r>
      <w:r w:rsidR="00396C15">
        <w:rPr>
          <w:b/>
          <w:color w:val="000000"/>
          <w:sz w:val="26"/>
          <w:szCs w:val="26"/>
        </w:rPr>
        <w:t xml:space="preserve"> </w:t>
      </w:r>
      <w:r w:rsidR="00AB6F34" w:rsidRPr="00396C15">
        <w:rPr>
          <w:b/>
          <w:color w:val="000000"/>
          <w:sz w:val="26"/>
          <w:szCs w:val="26"/>
        </w:rPr>
        <w:t>годы»</w:t>
      </w:r>
    </w:p>
    <w:p w:rsidR="00952D3E" w:rsidRPr="00396C15" w:rsidRDefault="00952D3E" w:rsidP="00FA0EC6">
      <w:pPr>
        <w:ind w:firstLine="709"/>
        <w:jc w:val="center"/>
        <w:rPr>
          <w:color w:val="000000"/>
          <w:sz w:val="26"/>
          <w:szCs w:val="26"/>
        </w:rPr>
      </w:pPr>
    </w:p>
    <w:p w:rsidR="0043163B" w:rsidRPr="00396C15" w:rsidRDefault="005A688F" w:rsidP="00FA0EC6">
      <w:pPr>
        <w:ind w:firstLine="709"/>
        <w:jc w:val="both"/>
        <w:rPr>
          <w:sz w:val="26"/>
          <w:szCs w:val="26"/>
        </w:rPr>
      </w:pPr>
      <w:r w:rsidRPr="00396C15">
        <w:rPr>
          <w:color w:val="000000"/>
          <w:sz w:val="26"/>
          <w:szCs w:val="26"/>
        </w:rPr>
        <w:t>В целях реализации Федерального закона от 10.12.1995 № 196-ФЗ</w:t>
      </w:r>
      <w:r w:rsidR="00396C15">
        <w:rPr>
          <w:color w:val="000000"/>
          <w:sz w:val="26"/>
          <w:szCs w:val="26"/>
        </w:rPr>
        <w:br/>
      </w:r>
      <w:r w:rsidRPr="00396C15">
        <w:rPr>
          <w:color w:val="000000"/>
          <w:sz w:val="26"/>
          <w:szCs w:val="26"/>
        </w:rPr>
        <w:t>«О безопасности дорожного движения», в соответствии со ст. 179 Бюджетного кодекса Р</w:t>
      </w:r>
      <w:r w:rsidR="00396C15">
        <w:rPr>
          <w:color w:val="000000"/>
          <w:sz w:val="26"/>
          <w:szCs w:val="26"/>
        </w:rPr>
        <w:t xml:space="preserve">оссийской </w:t>
      </w:r>
      <w:r w:rsidRPr="00396C15">
        <w:rPr>
          <w:color w:val="000000"/>
          <w:sz w:val="26"/>
          <w:szCs w:val="26"/>
        </w:rPr>
        <w:t>Ф</w:t>
      </w:r>
      <w:r w:rsidR="00396C15">
        <w:rPr>
          <w:color w:val="000000"/>
          <w:sz w:val="26"/>
          <w:szCs w:val="26"/>
        </w:rPr>
        <w:t>едерации</w:t>
      </w:r>
      <w:r w:rsidRPr="00396C15">
        <w:rPr>
          <w:color w:val="000000"/>
          <w:sz w:val="26"/>
          <w:szCs w:val="26"/>
        </w:rPr>
        <w:t>,</w:t>
      </w:r>
      <w:r w:rsidR="0052410B">
        <w:rPr>
          <w:color w:val="000000"/>
          <w:sz w:val="26"/>
          <w:szCs w:val="26"/>
        </w:rPr>
        <w:t xml:space="preserve"> </w:t>
      </w:r>
      <w:r w:rsidR="00FA0EC6">
        <w:rPr>
          <w:color w:val="000000"/>
          <w:sz w:val="26"/>
          <w:szCs w:val="26"/>
        </w:rPr>
        <w:t>руководствуя</w:t>
      </w:r>
      <w:r w:rsidR="007B2F5A">
        <w:rPr>
          <w:color w:val="000000"/>
          <w:sz w:val="26"/>
          <w:szCs w:val="26"/>
        </w:rPr>
        <w:t xml:space="preserve">сь </w:t>
      </w:r>
      <w:r w:rsidR="00FA0EC6">
        <w:rPr>
          <w:color w:val="000000"/>
          <w:sz w:val="26"/>
          <w:szCs w:val="26"/>
        </w:rPr>
        <w:t>ст. 46 Устава</w:t>
      </w:r>
      <w:r w:rsidR="0052410B">
        <w:rPr>
          <w:color w:val="000000"/>
          <w:sz w:val="26"/>
          <w:szCs w:val="26"/>
        </w:rPr>
        <w:t xml:space="preserve"> Юр</w:t>
      </w:r>
      <w:r w:rsidR="00FA0EC6">
        <w:rPr>
          <w:color w:val="000000"/>
          <w:sz w:val="26"/>
          <w:szCs w:val="26"/>
        </w:rPr>
        <w:t>гинского муниципального района и постановлением</w:t>
      </w:r>
      <w:r w:rsidRPr="00396C15">
        <w:rPr>
          <w:color w:val="000000"/>
          <w:sz w:val="26"/>
          <w:szCs w:val="26"/>
        </w:rPr>
        <w:t xml:space="preserve"> администрации Юргинского муниципального района от </w:t>
      </w:r>
      <w:r w:rsidR="00995BB2" w:rsidRPr="00396C15">
        <w:rPr>
          <w:color w:val="000000"/>
          <w:sz w:val="26"/>
          <w:szCs w:val="26"/>
        </w:rPr>
        <w:t>24.06.2016</w:t>
      </w:r>
      <w:r w:rsidRPr="00396C15">
        <w:rPr>
          <w:color w:val="000000"/>
          <w:sz w:val="26"/>
          <w:szCs w:val="26"/>
        </w:rPr>
        <w:t xml:space="preserve"> № </w:t>
      </w:r>
      <w:r w:rsidR="00995BB2" w:rsidRPr="00396C15">
        <w:rPr>
          <w:color w:val="000000"/>
          <w:sz w:val="26"/>
          <w:szCs w:val="26"/>
        </w:rPr>
        <w:t>33</w:t>
      </w:r>
      <w:r w:rsidRPr="00396C15">
        <w:rPr>
          <w:color w:val="000000"/>
          <w:sz w:val="26"/>
          <w:szCs w:val="26"/>
        </w:rPr>
        <w:t xml:space="preserve">-МНА «Об утверждении Положения </w:t>
      </w:r>
      <w:r w:rsidR="00FA0EC6">
        <w:rPr>
          <w:color w:val="000000"/>
          <w:sz w:val="26"/>
          <w:szCs w:val="26"/>
        </w:rPr>
        <w:br/>
      </w:r>
      <w:r w:rsidRPr="00396C15">
        <w:rPr>
          <w:color w:val="000000"/>
          <w:sz w:val="26"/>
          <w:szCs w:val="26"/>
        </w:rPr>
        <w:t>о</w:t>
      </w:r>
      <w:r w:rsidR="00995BB2" w:rsidRPr="00396C15">
        <w:rPr>
          <w:color w:val="000000"/>
          <w:sz w:val="26"/>
          <w:szCs w:val="26"/>
        </w:rPr>
        <w:t xml:space="preserve"> составлении и содержании муниципальных программ</w:t>
      </w:r>
      <w:r w:rsidRPr="00396C15">
        <w:rPr>
          <w:color w:val="000000"/>
          <w:sz w:val="26"/>
          <w:szCs w:val="26"/>
        </w:rPr>
        <w:t xml:space="preserve"> Юргинского муниципального района»:</w:t>
      </w:r>
    </w:p>
    <w:p w:rsidR="0043163B" w:rsidRPr="00396C15" w:rsidRDefault="0043163B" w:rsidP="00FA0EC6">
      <w:pPr>
        <w:ind w:firstLine="709"/>
        <w:jc w:val="both"/>
        <w:rPr>
          <w:sz w:val="26"/>
          <w:szCs w:val="26"/>
        </w:rPr>
      </w:pPr>
    </w:p>
    <w:p w:rsidR="00D26FA7" w:rsidRPr="00D26FA7" w:rsidRDefault="007B2F5A" w:rsidP="00FA0EC6">
      <w:pPr>
        <w:pStyle w:val="a5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D26FA7" w:rsidRPr="00D26FA7">
        <w:rPr>
          <w:sz w:val="26"/>
          <w:szCs w:val="26"/>
        </w:rPr>
        <w:t>униципальн</w:t>
      </w:r>
      <w:r>
        <w:rPr>
          <w:sz w:val="26"/>
          <w:szCs w:val="26"/>
        </w:rPr>
        <w:t>ую</w:t>
      </w:r>
      <w:r w:rsidR="00D26FA7" w:rsidRPr="00D26FA7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="00D26FA7">
        <w:rPr>
          <w:sz w:val="26"/>
          <w:szCs w:val="26"/>
        </w:rPr>
        <w:t xml:space="preserve"> </w:t>
      </w:r>
      <w:r w:rsidR="00D26FA7" w:rsidRPr="00D26FA7">
        <w:rPr>
          <w:sz w:val="26"/>
          <w:szCs w:val="26"/>
        </w:rPr>
        <w:t>«Повышение безопасности дорожного движения в Юргинском муниципальном районе на 2019 год и плановый период 2020-2021 годы»</w:t>
      </w:r>
      <w:r w:rsidR="00FA0EC6">
        <w:rPr>
          <w:sz w:val="26"/>
          <w:szCs w:val="26"/>
        </w:rPr>
        <w:t>,</w:t>
      </w:r>
      <w:r w:rsidR="00D26FA7" w:rsidRPr="00D26FA7">
        <w:rPr>
          <w:sz w:val="26"/>
          <w:szCs w:val="26"/>
        </w:rPr>
        <w:t xml:space="preserve"> </w:t>
      </w:r>
      <w:r w:rsidR="00E30150">
        <w:rPr>
          <w:sz w:val="26"/>
          <w:szCs w:val="26"/>
        </w:rPr>
        <w:t xml:space="preserve">утвержденную </w:t>
      </w:r>
      <w:r w:rsidR="00E30150" w:rsidRPr="00E30150">
        <w:rPr>
          <w:sz w:val="26"/>
          <w:szCs w:val="26"/>
        </w:rPr>
        <w:t>постановление</w:t>
      </w:r>
      <w:r w:rsidR="00FA0EC6">
        <w:rPr>
          <w:sz w:val="26"/>
          <w:szCs w:val="26"/>
        </w:rPr>
        <w:t>м</w:t>
      </w:r>
      <w:r w:rsidR="00E30150" w:rsidRPr="00E30150">
        <w:rPr>
          <w:sz w:val="26"/>
          <w:szCs w:val="26"/>
        </w:rPr>
        <w:t xml:space="preserve"> администрации Юргинского муниципального района от 24.12.2018 №</w:t>
      </w:r>
      <w:r w:rsidR="00C47A66">
        <w:rPr>
          <w:sz w:val="26"/>
          <w:szCs w:val="26"/>
        </w:rPr>
        <w:t xml:space="preserve"> </w:t>
      </w:r>
      <w:r w:rsidR="00E30150" w:rsidRPr="00E30150">
        <w:rPr>
          <w:sz w:val="26"/>
          <w:szCs w:val="26"/>
        </w:rPr>
        <w:t>55-МНА</w:t>
      </w:r>
      <w:r w:rsidR="00E30150">
        <w:rPr>
          <w:sz w:val="26"/>
          <w:szCs w:val="26"/>
        </w:rPr>
        <w:t xml:space="preserve"> </w:t>
      </w:r>
      <w:r w:rsidR="00FE307B">
        <w:rPr>
          <w:sz w:val="26"/>
          <w:szCs w:val="26"/>
        </w:rPr>
        <w:t>изложить в новой редакции</w:t>
      </w:r>
      <w:r w:rsidR="00FA0EC6">
        <w:rPr>
          <w:sz w:val="26"/>
          <w:szCs w:val="26"/>
        </w:rPr>
        <w:t>, согласно П</w:t>
      </w:r>
      <w:r w:rsidR="002F6955">
        <w:rPr>
          <w:sz w:val="26"/>
          <w:szCs w:val="26"/>
        </w:rPr>
        <w:t>риложению.</w:t>
      </w:r>
    </w:p>
    <w:p w:rsidR="00396C15" w:rsidRPr="00396C15" w:rsidRDefault="00396C15" w:rsidP="00FA0EC6">
      <w:pPr>
        <w:pStyle w:val="a5"/>
        <w:tabs>
          <w:tab w:val="left" w:pos="993"/>
        </w:tabs>
        <w:ind w:left="709" w:firstLine="709"/>
        <w:jc w:val="both"/>
        <w:rPr>
          <w:color w:val="000000"/>
          <w:sz w:val="26"/>
          <w:szCs w:val="26"/>
        </w:rPr>
      </w:pPr>
    </w:p>
    <w:p w:rsidR="005A688F" w:rsidRDefault="00FA0EC6" w:rsidP="00FA0EC6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</w:t>
      </w:r>
      <w:r w:rsidR="005A688F" w:rsidRPr="00396C15">
        <w:rPr>
          <w:color w:val="000000"/>
          <w:sz w:val="26"/>
          <w:szCs w:val="26"/>
        </w:rPr>
        <w:t>остановление вс</w:t>
      </w:r>
      <w:r w:rsidR="00396C15">
        <w:rPr>
          <w:color w:val="000000"/>
          <w:sz w:val="26"/>
          <w:szCs w:val="26"/>
        </w:rPr>
        <w:t>т</w:t>
      </w:r>
      <w:r w:rsidR="005A688F" w:rsidRPr="00396C15">
        <w:rPr>
          <w:color w:val="000000"/>
          <w:sz w:val="26"/>
          <w:szCs w:val="26"/>
        </w:rPr>
        <w:t>упает в законную силу после его опубликования в газете «Юргинские ведомости»</w:t>
      </w:r>
      <w:r w:rsidR="00D26FA7">
        <w:rPr>
          <w:color w:val="000000"/>
          <w:sz w:val="26"/>
          <w:szCs w:val="26"/>
        </w:rPr>
        <w:t>.</w:t>
      </w:r>
    </w:p>
    <w:p w:rsidR="00396C15" w:rsidRPr="00396C15" w:rsidRDefault="00396C15" w:rsidP="00FA0EC6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5654BE" w:rsidRDefault="00AB6F34" w:rsidP="00FA0EC6">
      <w:pPr>
        <w:pStyle w:val="a5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396C15">
        <w:rPr>
          <w:color w:val="000000"/>
          <w:sz w:val="26"/>
          <w:szCs w:val="26"/>
        </w:rPr>
        <w:t>Разместить настоящее постановление в информационно-коммуникационной сети «Интернет» на официальном сайте администрации Юргинского муниципального района.</w:t>
      </w:r>
      <w:r w:rsidR="005654BE" w:rsidRPr="005654BE">
        <w:rPr>
          <w:sz w:val="26"/>
          <w:szCs w:val="26"/>
        </w:rPr>
        <w:t xml:space="preserve"> </w:t>
      </w:r>
    </w:p>
    <w:p w:rsidR="005654BE" w:rsidRPr="005654BE" w:rsidRDefault="005654BE" w:rsidP="00FA0EC6">
      <w:pPr>
        <w:pStyle w:val="a5"/>
        <w:ind w:firstLine="709"/>
        <w:jc w:val="both"/>
        <w:rPr>
          <w:sz w:val="26"/>
          <w:szCs w:val="26"/>
        </w:rPr>
      </w:pPr>
    </w:p>
    <w:p w:rsidR="00E908E6" w:rsidRPr="009954B8" w:rsidRDefault="00E908E6" w:rsidP="00FA0EC6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954B8">
        <w:rPr>
          <w:sz w:val="26"/>
          <w:szCs w:val="26"/>
        </w:rPr>
        <w:t xml:space="preserve">Контроль исполнения настоящего постановления возложить на заместителя </w:t>
      </w:r>
      <w:r w:rsidR="00C47A66">
        <w:rPr>
          <w:sz w:val="26"/>
          <w:szCs w:val="26"/>
        </w:rPr>
        <w:t>г</w:t>
      </w:r>
      <w:r w:rsidRPr="009954B8">
        <w:rPr>
          <w:sz w:val="26"/>
          <w:szCs w:val="26"/>
        </w:rPr>
        <w:t xml:space="preserve">лавы Юргинского муниципального района - начальника Управления по обеспечению жизнедеятельности и строительству </w:t>
      </w:r>
      <w:r w:rsidR="00181F56">
        <w:rPr>
          <w:sz w:val="26"/>
          <w:szCs w:val="26"/>
        </w:rPr>
        <w:t>С.В</w:t>
      </w:r>
      <w:r w:rsidRPr="009954B8">
        <w:rPr>
          <w:sz w:val="26"/>
          <w:szCs w:val="26"/>
        </w:rPr>
        <w:t>.</w:t>
      </w:r>
      <w:r w:rsidR="00181F56">
        <w:rPr>
          <w:sz w:val="26"/>
          <w:szCs w:val="26"/>
        </w:rPr>
        <w:t>Борисова.</w:t>
      </w:r>
    </w:p>
    <w:p w:rsidR="00995E99" w:rsidRDefault="00995E99" w:rsidP="00396C15">
      <w:pPr>
        <w:ind w:firstLine="709"/>
        <w:jc w:val="both"/>
        <w:rPr>
          <w:color w:val="000000"/>
          <w:sz w:val="26"/>
          <w:szCs w:val="26"/>
        </w:rPr>
      </w:pPr>
    </w:p>
    <w:p w:rsidR="00FA0EC6" w:rsidRDefault="00FA0EC6" w:rsidP="00396C15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A0EC6" w:rsidRPr="005A1BE6" w:rsidTr="00FA152E">
        <w:tc>
          <w:tcPr>
            <w:tcW w:w="6062" w:type="dxa"/>
            <w:shd w:val="clear" w:color="auto" w:fill="auto"/>
          </w:tcPr>
          <w:p w:rsidR="00FA0EC6" w:rsidRPr="005A1BE6" w:rsidRDefault="00FA0EC6" w:rsidP="00FA15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A1BE6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Pr="005A1BE6">
              <w:rPr>
                <w:sz w:val="26"/>
                <w:szCs w:val="26"/>
              </w:rPr>
              <w:t xml:space="preserve"> Юргинского</w:t>
            </w:r>
          </w:p>
          <w:p w:rsidR="00FA0EC6" w:rsidRPr="005A1BE6" w:rsidRDefault="00FA0EC6" w:rsidP="00FA15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A1BE6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FA0EC6" w:rsidRPr="005A1BE6" w:rsidRDefault="00FA0EC6" w:rsidP="00FA15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FA0EC6" w:rsidRPr="005A1BE6" w:rsidRDefault="00FA0EC6" w:rsidP="00FA152E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A1BE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</w:t>
            </w:r>
            <w:r w:rsidRPr="005A1BE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Дадашов</w:t>
            </w:r>
          </w:p>
        </w:tc>
      </w:tr>
      <w:tr w:rsidR="00FA0EC6" w:rsidRPr="005A1BE6" w:rsidTr="00FA152E">
        <w:tc>
          <w:tcPr>
            <w:tcW w:w="6062" w:type="dxa"/>
            <w:shd w:val="clear" w:color="auto" w:fill="auto"/>
          </w:tcPr>
          <w:p w:rsidR="00FA0EC6" w:rsidRPr="005A1BE6" w:rsidRDefault="00FA0EC6" w:rsidP="00FA15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0EC6" w:rsidRPr="005A1BE6" w:rsidRDefault="00FA0EC6" w:rsidP="00FA15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A1BE6">
              <w:rPr>
                <w:color w:val="000000" w:themeColor="text1"/>
                <w:sz w:val="26"/>
                <w:szCs w:val="26"/>
              </w:rPr>
              <w:t>Согласовано:</w:t>
            </w:r>
          </w:p>
          <w:p w:rsidR="00FA0EC6" w:rsidRPr="005A1BE6" w:rsidRDefault="00FA0EC6" w:rsidP="00FA15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A1BE6">
              <w:rPr>
                <w:color w:val="000000" w:themeColor="text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3544" w:type="dxa"/>
            <w:shd w:val="clear" w:color="auto" w:fill="auto"/>
          </w:tcPr>
          <w:p w:rsidR="00FA0EC6" w:rsidRPr="005A1BE6" w:rsidRDefault="00FA0EC6" w:rsidP="00FA152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0EC6" w:rsidRPr="005A1BE6" w:rsidRDefault="00FA0EC6" w:rsidP="00FA152E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0EC6" w:rsidRPr="005A1BE6" w:rsidRDefault="00FA0EC6" w:rsidP="00FA152E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5A1BE6">
              <w:rPr>
                <w:color w:val="000000" w:themeColor="text1"/>
                <w:sz w:val="26"/>
                <w:szCs w:val="26"/>
              </w:rPr>
              <w:t>Н. А. Байдракова</w:t>
            </w:r>
          </w:p>
        </w:tc>
      </w:tr>
    </w:tbl>
    <w:p w:rsidR="00396C15" w:rsidRPr="00396C15" w:rsidRDefault="00396C15" w:rsidP="00396C15">
      <w:pPr>
        <w:ind w:left="5103"/>
        <w:rPr>
          <w:color w:val="000000"/>
          <w:sz w:val="26"/>
          <w:szCs w:val="26"/>
        </w:rPr>
      </w:pPr>
      <w:r w:rsidRPr="00396C15">
        <w:rPr>
          <w:color w:val="000000"/>
          <w:sz w:val="26"/>
          <w:szCs w:val="26"/>
        </w:rPr>
        <w:lastRenderedPageBreak/>
        <w:t>Приложение</w:t>
      </w:r>
    </w:p>
    <w:p w:rsidR="00396C15" w:rsidRPr="00396C15" w:rsidRDefault="00396C15" w:rsidP="00396C15">
      <w:pPr>
        <w:ind w:left="5103"/>
        <w:rPr>
          <w:color w:val="000000"/>
          <w:sz w:val="26"/>
          <w:szCs w:val="26"/>
        </w:rPr>
      </w:pPr>
      <w:r w:rsidRPr="00396C15">
        <w:rPr>
          <w:color w:val="000000"/>
          <w:sz w:val="26"/>
          <w:szCs w:val="26"/>
        </w:rPr>
        <w:t>к постановлению администрации</w:t>
      </w:r>
    </w:p>
    <w:p w:rsidR="00396C15" w:rsidRPr="00396C15" w:rsidRDefault="00396C15" w:rsidP="00396C15">
      <w:pPr>
        <w:ind w:left="5103"/>
        <w:rPr>
          <w:color w:val="000000"/>
          <w:sz w:val="26"/>
          <w:szCs w:val="26"/>
        </w:rPr>
      </w:pPr>
      <w:r w:rsidRPr="00396C15">
        <w:rPr>
          <w:color w:val="000000"/>
          <w:sz w:val="26"/>
          <w:szCs w:val="26"/>
        </w:rPr>
        <w:t xml:space="preserve">Юргинского муниципального района </w:t>
      </w:r>
    </w:p>
    <w:p w:rsidR="00396C15" w:rsidRPr="00396C15" w:rsidRDefault="00181F56" w:rsidP="006F24CF">
      <w:pPr>
        <w:ind w:left="5103"/>
        <w:rPr>
          <w:color w:val="000000"/>
          <w:sz w:val="32"/>
          <w:szCs w:val="32"/>
        </w:rPr>
      </w:pPr>
      <w:r>
        <w:rPr>
          <w:color w:val="000000"/>
          <w:sz w:val="26"/>
          <w:szCs w:val="26"/>
        </w:rPr>
        <w:t>о</w:t>
      </w:r>
      <w:r w:rsidR="00396C15" w:rsidRPr="00396C15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</w:t>
      </w:r>
      <w:r w:rsidR="000F38D2">
        <w:rPr>
          <w:color w:val="000000"/>
          <w:sz w:val="26"/>
          <w:szCs w:val="26"/>
        </w:rPr>
        <w:t>________</w:t>
      </w:r>
      <w:r w:rsidR="0033318A">
        <w:rPr>
          <w:color w:val="000000"/>
          <w:sz w:val="26"/>
          <w:szCs w:val="26"/>
        </w:rPr>
        <w:t xml:space="preserve"> </w:t>
      </w:r>
      <w:r w:rsidR="00396C15" w:rsidRPr="00396C15">
        <w:rPr>
          <w:color w:val="000000"/>
          <w:sz w:val="26"/>
          <w:szCs w:val="26"/>
        </w:rPr>
        <w:t xml:space="preserve">№ </w:t>
      </w:r>
      <w:r w:rsidR="000F38D2">
        <w:rPr>
          <w:color w:val="000000"/>
          <w:sz w:val="26"/>
          <w:szCs w:val="26"/>
        </w:rPr>
        <w:t>______</w:t>
      </w: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4151DE" w:rsidRPr="00396C15" w:rsidRDefault="004151DE" w:rsidP="004151DE">
      <w:pPr>
        <w:ind w:left="510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396C15">
        <w:rPr>
          <w:color w:val="000000"/>
          <w:sz w:val="26"/>
          <w:szCs w:val="26"/>
        </w:rPr>
        <w:t>Приложение</w:t>
      </w:r>
    </w:p>
    <w:p w:rsidR="004151DE" w:rsidRPr="00396C15" w:rsidRDefault="004151DE" w:rsidP="004151DE">
      <w:pPr>
        <w:ind w:left="5103"/>
        <w:rPr>
          <w:color w:val="000000"/>
          <w:sz w:val="26"/>
          <w:szCs w:val="26"/>
        </w:rPr>
      </w:pPr>
      <w:r w:rsidRPr="00396C15">
        <w:rPr>
          <w:color w:val="000000"/>
          <w:sz w:val="26"/>
          <w:szCs w:val="26"/>
        </w:rPr>
        <w:t>к постановлению администрации</w:t>
      </w:r>
    </w:p>
    <w:p w:rsidR="004151DE" w:rsidRPr="00396C15" w:rsidRDefault="004151DE" w:rsidP="004151DE">
      <w:pPr>
        <w:ind w:left="5103"/>
        <w:rPr>
          <w:color w:val="000000"/>
          <w:sz w:val="26"/>
          <w:szCs w:val="26"/>
        </w:rPr>
      </w:pPr>
      <w:r w:rsidRPr="00396C15">
        <w:rPr>
          <w:color w:val="000000"/>
          <w:sz w:val="26"/>
          <w:szCs w:val="26"/>
        </w:rPr>
        <w:t xml:space="preserve">Юргинского муниципального района </w:t>
      </w:r>
    </w:p>
    <w:p w:rsidR="004151DE" w:rsidRPr="00396C15" w:rsidRDefault="004151DE" w:rsidP="004151DE">
      <w:pPr>
        <w:ind w:left="5103"/>
        <w:rPr>
          <w:color w:val="000000"/>
          <w:sz w:val="32"/>
          <w:szCs w:val="32"/>
        </w:rPr>
      </w:pPr>
      <w:r>
        <w:rPr>
          <w:color w:val="000000"/>
          <w:sz w:val="26"/>
          <w:szCs w:val="26"/>
        </w:rPr>
        <w:t>о</w:t>
      </w:r>
      <w:r w:rsidRPr="00396C15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</w:t>
      </w:r>
      <w:r w:rsidR="0052410B">
        <w:rPr>
          <w:color w:val="000000"/>
          <w:sz w:val="26"/>
          <w:szCs w:val="26"/>
        </w:rPr>
        <w:t>24.12.2018</w:t>
      </w:r>
      <w:r>
        <w:rPr>
          <w:color w:val="000000"/>
          <w:sz w:val="26"/>
          <w:szCs w:val="26"/>
        </w:rPr>
        <w:t xml:space="preserve"> </w:t>
      </w:r>
      <w:r w:rsidRPr="00396C15">
        <w:rPr>
          <w:color w:val="000000"/>
          <w:sz w:val="26"/>
          <w:szCs w:val="26"/>
        </w:rPr>
        <w:t xml:space="preserve">№ </w:t>
      </w:r>
      <w:r w:rsidR="0052410B">
        <w:rPr>
          <w:color w:val="000000"/>
          <w:sz w:val="26"/>
          <w:szCs w:val="26"/>
        </w:rPr>
        <w:t>55-МНА</w:t>
      </w: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</w:t>
      </w:r>
      <w:r w:rsidRPr="00396C15">
        <w:rPr>
          <w:b/>
          <w:color w:val="000000"/>
          <w:sz w:val="36"/>
          <w:szCs w:val="36"/>
        </w:rPr>
        <w:t>униципальн</w:t>
      </w:r>
      <w:r>
        <w:rPr>
          <w:b/>
          <w:color w:val="000000"/>
          <w:sz w:val="36"/>
          <w:szCs w:val="36"/>
        </w:rPr>
        <w:t>ая</w:t>
      </w:r>
      <w:r w:rsidRPr="00396C15">
        <w:rPr>
          <w:b/>
          <w:color w:val="000000"/>
          <w:sz w:val="36"/>
          <w:szCs w:val="36"/>
        </w:rPr>
        <w:t xml:space="preserve"> программ</w:t>
      </w:r>
      <w:r>
        <w:rPr>
          <w:b/>
          <w:color w:val="000000"/>
          <w:sz w:val="36"/>
          <w:szCs w:val="36"/>
        </w:rPr>
        <w:t>а</w:t>
      </w:r>
    </w:p>
    <w:p w:rsidR="00396C15" w:rsidRDefault="00396C15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396C15">
        <w:rPr>
          <w:b/>
          <w:color w:val="000000"/>
          <w:sz w:val="36"/>
          <w:szCs w:val="36"/>
        </w:rPr>
        <w:t>«Повышение безопасности дорожного движения</w:t>
      </w:r>
    </w:p>
    <w:p w:rsidR="00396C15" w:rsidRDefault="00396C15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396C15">
        <w:rPr>
          <w:b/>
          <w:color w:val="000000"/>
          <w:sz w:val="36"/>
          <w:szCs w:val="36"/>
        </w:rPr>
        <w:t>в Юргинском муниципальном районе</w:t>
      </w:r>
    </w:p>
    <w:p w:rsidR="00396C15" w:rsidRPr="00396C15" w:rsidRDefault="00396C15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3"/>
          <w:sz w:val="36"/>
          <w:szCs w:val="36"/>
        </w:rPr>
      </w:pPr>
      <w:r w:rsidRPr="00396C15">
        <w:rPr>
          <w:b/>
          <w:color w:val="000000"/>
          <w:sz w:val="36"/>
          <w:szCs w:val="36"/>
        </w:rPr>
        <w:t>на 201</w:t>
      </w:r>
      <w:r w:rsidR="00DC4361">
        <w:rPr>
          <w:b/>
          <w:color w:val="000000"/>
          <w:sz w:val="36"/>
          <w:szCs w:val="36"/>
        </w:rPr>
        <w:t>9</w:t>
      </w:r>
      <w:r w:rsidRPr="00396C15">
        <w:rPr>
          <w:b/>
          <w:color w:val="000000"/>
          <w:sz w:val="36"/>
          <w:szCs w:val="36"/>
        </w:rPr>
        <w:t xml:space="preserve"> год и плановый период 20</w:t>
      </w:r>
      <w:r w:rsidR="00DC4361">
        <w:rPr>
          <w:b/>
          <w:color w:val="000000"/>
          <w:sz w:val="36"/>
          <w:szCs w:val="36"/>
        </w:rPr>
        <w:t>20</w:t>
      </w:r>
      <w:r w:rsidRPr="00396C15">
        <w:rPr>
          <w:b/>
          <w:color w:val="000000"/>
          <w:sz w:val="36"/>
          <w:szCs w:val="36"/>
        </w:rPr>
        <w:t>-202</w:t>
      </w:r>
      <w:r w:rsidR="00DC4361">
        <w:rPr>
          <w:b/>
          <w:color w:val="000000"/>
          <w:sz w:val="36"/>
          <w:szCs w:val="36"/>
        </w:rPr>
        <w:t>1</w:t>
      </w:r>
      <w:r w:rsidRPr="00396C15">
        <w:rPr>
          <w:b/>
          <w:color w:val="000000"/>
          <w:sz w:val="36"/>
          <w:szCs w:val="36"/>
        </w:rPr>
        <w:t xml:space="preserve"> годы»</w:t>
      </w: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b/>
          <w:color w:val="000000"/>
          <w:sz w:val="32"/>
          <w:szCs w:val="32"/>
        </w:rPr>
      </w:pPr>
      <w:r w:rsidRPr="00396C15">
        <w:rPr>
          <w:b/>
          <w:color w:val="000000"/>
          <w:sz w:val="32"/>
          <w:szCs w:val="32"/>
        </w:rPr>
        <w:t>201</w:t>
      </w:r>
      <w:r w:rsidR="00FA0EC6">
        <w:rPr>
          <w:b/>
          <w:color w:val="000000"/>
          <w:sz w:val="32"/>
          <w:szCs w:val="32"/>
        </w:rPr>
        <w:t>8</w:t>
      </w:r>
      <w:r w:rsidRPr="00396C15">
        <w:rPr>
          <w:b/>
          <w:color w:val="000000"/>
          <w:sz w:val="32"/>
          <w:szCs w:val="32"/>
        </w:rPr>
        <w:t xml:space="preserve"> год</w:t>
      </w:r>
    </w:p>
    <w:p w:rsidR="00E72284" w:rsidRPr="00396C15" w:rsidRDefault="00396C15" w:rsidP="004151DE">
      <w:pPr>
        <w:jc w:val="center"/>
        <w:rPr>
          <w:b/>
        </w:rPr>
      </w:pPr>
      <w:r>
        <w:rPr>
          <w:b/>
        </w:rPr>
        <w:br w:type="page"/>
      </w:r>
      <w:r w:rsidR="00E72284" w:rsidRPr="00396C15">
        <w:rPr>
          <w:b/>
        </w:rPr>
        <w:lastRenderedPageBreak/>
        <w:t>Паспорт</w:t>
      </w:r>
    </w:p>
    <w:p w:rsidR="00396C15" w:rsidRDefault="00E72284" w:rsidP="00396C15">
      <w:pPr>
        <w:ind w:hanging="142"/>
        <w:jc w:val="center"/>
        <w:rPr>
          <w:b/>
        </w:rPr>
      </w:pPr>
      <w:r w:rsidRPr="00396C15">
        <w:rPr>
          <w:b/>
        </w:rPr>
        <w:t>муниципальной</w:t>
      </w:r>
      <w:r w:rsidR="00743798" w:rsidRPr="00396C15">
        <w:rPr>
          <w:b/>
        </w:rPr>
        <w:t xml:space="preserve"> программы «П</w:t>
      </w:r>
      <w:r w:rsidRPr="00396C15">
        <w:rPr>
          <w:b/>
        </w:rPr>
        <w:t>овышение безопасности дорожного движения</w:t>
      </w:r>
    </w:p>
    <w:p w:rsidR="00E72284" w:rsidRPr="00396C15" w:rsidRDefault="00E72284" w:rsidP="00396C15">
      <w:pPr>
        <w:ind w:hanging="142"/>
        <w:jc w:val="center"/>
        <w:rPr>
          <w:b/>
        </w:rPr>
      </w:pPr>
      <w:r w:rsidRPr="00396C15">
        <w:rPr>
          <w:b/>
        </w:rPr>
        <w:t>в</w:t>
      </w:r>
      <w:r w:rsidR="00995BB2" w:rsidRPr="00396C15">
        <w:rPr>
          <w:b/>
        </w:rPr>
        <w:t xml:space="preserve"> Юргинском муниципальном районе</w:t>
      </w:r>
      <w:r w:rsidRPr="00396C15">
        <w:rPr>
          <w:b/>
        </w:rPr>
        <w:t xml:space="preserve"> на 20</w:t>
      </w:r>
      <w:r w:rsidR="00562BDB">
        <w:rPr>
          <w:b/>
        </w:rPr>
        <w:t>19</w:t>
      </w:r>
      <w:r w:rsidR="00FF4B0F" w:rsidRPr="00396C15">
        <w:rPr>
          <w:b/>
        </w:rPr>
        <w:t xml:space="preserve"> </w:t>
      </w:r>
      <w:r w:rsidR="00396C15">
        <w:rPr>
          <w:b/>
        </w:rPr>
        <w:t xml:space="preserve">год </w:t>
      </w:r>
      <w:r w:rsidR="00FF4B0F" w:rsidRPr="00396C15">
        <w:rPr>
          <w:b/>
        </w:rPr>
        <w:t xml:space="preserve">и плановый период </w:t>
      </w:r>
      <w:r w:rsidRPr="00396C15">
        <w:rPr>
          <w:b/>
        </w:rPr>
        <w:t>20</w:t>
      </w:r>
      <w:r w:rsidR="00562BDB">
        <w:rPr>
          <w:b/>
        </w:rPr>
        <w:t>20</w:t>
      </w:r>
      <w:r w:rsidR="00FF4B0F" w:rsidRPr="00396C15">
        <w:rPr>
          <w:b/>
        </w:rPr>
        <w:t>-202</w:t>
      </w:r>
      <w:r w:rsidR="00562BDB">
        <w:rPr>
          <w:b/>
        </w:rPr>
        <w:t>1</w:t>
      </w:r>
      <w:r w:rsidR="00396C15">
        <w:rPr>
          <w:b/>
        </w:rPr>
        <w:t xml:space="preserve"> </w:t>
      </w:r>
      <w:r w:rsidR="00AB6F34" w:rsidRPr="00396C15">
        <w:rPr>
          <w:b/>
        </w:rPr>
        <w:t>годы</w:t>
      </w:r>
      <w:r w:rsidR="00995BB2" w:rsidRPr="00396C15">
        <w:rPr>
          <w:b/>
        </w:rPr>
        <w:t>»</w:t>
      </w:r>
    </w:p>
    <w:p w:rsidR="00E72284" w:rsidRPr="00396C15" w:rsidRDefault="00E72284" w:rsidP="00396C15">
      <w:pPr>
        <w:jc w:val="center"/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2977"/>
        <w:gridCol w:w="1416"/>
        <w:gridCol w:w="720"/>
        <w:gridCol w:w="795"/>
        <w:gridCol w:w="825"/>
      </w:tblGrid>
      <w:tr w:rsidR="00E72284" w:rsidRPr="00396C15" w:rsidTr="00064892">
        <w:trPr>
          <w:trHeight w:val="726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396C15" w:rsidP="00396C15">
            <w:r>
              <w:t>Н</w:t>
            </w:r>
            <w:r w:rsidR="00E72284" w:rsidRPr="00396C15">
              <w:t>аименование программы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743798" w:rsidP="00DC4361">
            <w:r w:rsidRPr="00396C15">
              <w:t>«П</w:t>
            </w:r>
            <w:r w:rsidR="00E72284" w:rsidRPr="00396C15">
              <w:t>овышение безопасности дорожного движения в Юргинском муниципальном районе на 201</w:t>
            </w:r>
            <w:r w:rsidR="00DC4361">
              <w:t>9</w:t>
            </w:r>
            <w:r w:rsidR="00FF4B0F" w:rsidRPr="00396C15">
              <w:t xml:space="preserve"> </w:t>
            </w:r>
            <w:r w:rsidR="00396C15">
              <w:t xml:space="preserve">год </w:t>
            </w:r>
            <w:r w:rsidR="00FF4B0F" w:rsidRPr="00396C15">
              <w:t>и планов</w:t>
            </w:r>
            <w:r w:rsidR="00303E7B" w:rsidRPr="00396C15">
              <w:t>ый</w:t>
            </w:r>
            <w:r w:rsidR="00FF4B0F" w:rsidRPr="00396C15">
              <w:t xml:space="preserve"> период </w:t>
            </w:r>
            <w:r w:rsidR="00303E7B" w:rsidRPr="00396C15">
              <w:t>20</w:t>
            </w:r>
            <w:r w:rsidR="00DC4361">
              <w:t>20</w:t>
            </w:r>
            <w:r w:rsidR="00303E7B" w:rsidRPr="00396C15">
              <w:t>-202</w:t>
            </w:r>
            <w:r w:rsidR="00DC4361">
              <w:t>1</w:t>
            </w:r>
            <w:r w:rsidR="00303E7B" w:rsidRPr="00396C15">
              <w:t xml:space="preserve"> годы</w:t>
            </w:r>
            <w:r w:rsidR="00396C15">
              <w:t>»</w:t>
            </w:r>
          </w:p>
        </w:tc>
      </w:tr>
      <w:tr w:rsidR="00E72284" w:rsidRPr="00396C15" w:rsidTr="00064892">
        <w:trPr>
          <w:trHeight w:val="360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396C15">
            <w:r w:rsidRPr="00396C15">
              <w:t>Ответственный исполнитель муниципальной программы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8A3345" w:rsidP="00396C15">
            <w:r w:rsidRPr="00396C15">
              <w:t>Управление</w:t>
            </w:r>
            <w:r w:rsidR="00E72284" w:rsidRPr="00396C15">
              <w:t xml:space="preserve"> по обеспечению жизнедеятельности и строительству Юргинского муниципального района</w:t>
            </w:r>
          </w:p>
        </w:tc>
      </w:tr>
      <w:tr w:rsidR="00E72284" w:rsidRPr="00396C15" w:rsidTr="00064892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396C15">
            <w:r w:rsidRPr="00396C15">
              <w:t>Соисполнители муниципальной программы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E72284" w:rsidP="00396C15">
            <w:pPr>
              <w:pStyle w:val="a5"/>
              <w:numPr>
                <w:ilvl w:val="0"/>
                <w:numId w:val="15"/>
              </w:numPr>
              <w:tabs>
                <w:tab w:val="left" w:pos="351"/>
              </w:tabs>
              <w:ind w:left="67" w:hanging="7"/>
            </w:pPr>
            <w:r w:rsidRPr="00396C15">
              <w:t>Управление  по обеспечению жизнедеятельности и строительству Ю</w:t>
            </w:r>
            <w:r w:rsidR="008A3345" w:rsidRPr="00396C15">
              <w:t>ргинского муниципального района</w:t>
            </w:r>
          </w:p>
          <w:p w:rsidR="008A3345" w:rsidRPr="00396C15" w:rsidRDefault="00F260D6" w:rsidP="000D43AA">
            <w:pPr>
              <w:pStyle w:val="a5"/>
              <w:numPr>
                <w:ilvl w:val="0"/>
                <w:numId w:val="15"/>
              </w:numPr>
              <w:tabs>
                <w:tab w:val="left" w:pos="351"/>
              </w:tabs>
            </w:pPr>
            <w:r>
              <w:t>А</w:t>
            </w:r>
            <w:r w:rsidR="005654BE" w:rsidRPr="00396C15">
              <w:t>дминистрации сельских поселений</w:t>
            </w:r>
          </w:p>
        </w:tc>
      </w:tr>
      <w:tr w:rsidR="00E72284" w:rsidRPr="00396C15" w:rsidTr="00064892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396C15">
            <w:r w:rsidRPr="00396C15">
              <w:t>Участники реализации муниципальной программы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8A3345" w:rsidP="000D43AA">
            <w:r w:rsidRPr="00396C15">
              <w:t>Управление по обеспечению жизнедеятельности и строительству</w:t>
            </w:r>
            <w:r w:rsidR="00396C15" w:rsidRPr="00396C15">
              <w:t xml:space="preserve"> Юргинского муниципального района</w:t>
            </w:r>
            <w:r w:rsidR="00FA0EC6">
              <w:t>;</w:t>
            </w:r>
            <w:r w:rsidR="000D43AA">
              <w:t xml:space="preserve"> </w:t>
            </w:r>
            <w:r w:rsidR="00FA0EC6">
              <w:t>А</w:t>
            </w:r>
            <w:r w:rsidRPr="00396C15">
              <w:t>дминистрации сельских поселений</w:t>
            </w:r>
          </w:p>
        </w:tc>
      </w:tr>
      <w:tr w:rsidR="00E72284" w:rsidRPr="00396C15" w:rsidTr="00064892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064892">
            <w:r w:rsidRPr="00396C15">
              <w:t>Перечень подпрограмм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1962D3" w:rsidP="00E72284">
            <w:r>
              <w:t xml:space="preserve">Отсутствуют </w:t>
            </w:r>
          </w:p>
        </w:tc>
      </w:tr>
      <w:tr w:rsidR="00E72284" w:rsidRPr="00396C15" w:rsidTr="00064892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064892">
            <w:r w:rsidRPr="00396C15">
              <w:t>Цели муниципальной программы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8A3345" w:rsidP="00E72284">
            <w:r w:rsidRPr="00396C15">
              <w:t>Повышение безопасности дорожного движения</w:t>
            </w:r>
            <w:r w:rsidR="004F46FA" w:rsidRPr="00396C15">
              <w:t xml:space="preserve"> на территории Юргинского муниципального района</w:t>
            </w:r>
          </w:p>
        </w:tc>
      </w:tr>
      <w:tr w:rsidR="00E72284" w:rsidRPr="00396C15" w:rsidTr="00064892">
        <w:trPr>
          <w:trHeight w:val="661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064892">
            <w:r w:rsidRPr="00396C15">
              <w:t>Задачи муниципальной программы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</w:pPr>
            <w:r w:rsidRPr="00396C15">
              <w:t>Снижение уровня аварийности на автодорогах, расположенных в Юргинском муниципальном районе;</w:t>
            </w:r>
          </w:p>
          <w:p w:rsidR="004F46FA" w:rsidRPr="00396C15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</w:pPr>
            <w:r w:rsidRPr="00396C15">
              <w:t>Сокращение смертности от д</w:t>
            </w:r>
            <w:r w:rsidR="00FA0EC6">
              <w:t>о</w:t>
            </w:r>
            <w:r w:rsidR="00656AD9">
              <w:t>рожно-транспортных происшествий</w:t>
            </w:r>
            <w:r w:rsidR="00064892">
              <w:t>;</w:t>
            </w:r>
          </w:p>
          <w:p w:rsidR="004F46FA" w:rsidRPr="00396C15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</w:pPr>
            <w:r w:rsidRPr="00396C15">
              <w:t>Повышение правосознания и ответственности участников дорожного движения</w:t>
            </w:r>
          </w:p>
        </w:tc>
      </w:tr>
      <w:tr w:rsidR="00E72284" w:rsidRPr="00396C15" w:rsidTr="00064892">
        <w:trPr>
          <w:trHeight w:val="1157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24418D" w:rsidP="00E72284">
            <w:r w:rsidRPr="00396C15">
              <w:t>Целевые индикаторы и показатели муниципальной программы</w:t>
            </w:r>
            <w:r w:rsidR="00E72284" w:rsidRPr="00396C15">
              <w:t xml:space="preserve"> 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D6" w:rsidRPr="00396C15" w:rsidRDefault="005654BE" w:rsidP="00E67969">
            <w:pPr>
              <w:tabs>
                <w:tab w:val="left" w:pos="350"/>
              </w:tabs>
              <w:ind w:left="67"/>
            </w:pPr>
            <w:r w:rsidRPr="00396C15">
              <w:t xml:space="preserve">Сокращение смертности </w:t>
            </w:r>
            <w:r w:rsidR="00F260D6">
              <w:t xml:space="preserve">населения района </w:t>
            </w:r>
            <w:r w:rsidRPr="00396C15">
              <w:t>от ДТП</w:t>
            </w:r>
            <w:r>
              <w:t xml:space="preserve"> к 2021 году на</w:t>
            </w:r>
            <w:r w:rsidR="009E0ACA">
              <w:t xml:space="preserve"> 20%</w:t>
            </w:r>
            <w:r w:rsidR="00F260D6">
              <w:t>, у</w:t>
            </w:r>
            <w:r w:rsidR="00F260D6" w:rsidRPr="00396C15">
              <w:t xml:space="preserve">меньшение </w:t>
            </w:r>
            <w:r w:rsidR="00F260D6">
              <w:t xml:space="preserve">дорожно-транспортных </w:t>
            </w:r>
            <w:r w:rsidR="00656AD9">
              <w:t>происшествий к 2021 году на 10%</w:t>
            </w:r>
          </w:p>
          <w:p w:rsidR="00E72284" w:rsidRPr="00396C15" w:rsidRDefault="00E72284" w:rsidP="00EE2F7B"/>
        </w:tc>
      </w:tr>
      <w:tr w:rsidR="00E72284" w:rsidRPr="00396C15" w:rsidTr="00064892">
        <w:trPr>
          <w:trHeight w:val="360"/>
          <w:tblCellSpacing w:w="5" w:type="nil"/>
        </w:trPr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:rsidR="00E72284" w:rsidRPr="00396C15" w:rsidRDefault="0024418D" w:rsidP="00E72284">
            <w:r w:rsidRPr="00396C15">
              <w:t>Этапы и сроки реализации муниципальной программы</w:t>
            </w:r>
          </w:p>
        </w:tc>
        <w:tc>
          <w:tcPr>
            <w:tcW w:w="673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2284" w:rsidRPr="00396C15" w:rsidRDefault="00AD72B1" w:rsidP="00AD72B1">
            <w:r>
              <w:t>2019</w:t>
            </w:r>
            <w:r w:rsidR="00FF4B0F" w:rsidRPr="00396C15">
              <w:t xml:space="preserve"> </w:t>
            </w:r>
            <w:r w:rsidR="00064892">
              <w:t xml:space="preserve">год </w:t>
            </w:r>
            <w:r w:rsidR="00FF4B0F" w:rsidRPr="00396C15">
              <w:t xml:space="preserve">и плановый период </w:t>
            </w:r>
            <w:r>
              <w:t>2020</w:t>
            </w:r>
            <w:r w:rsidR="00FF4B0F" w:rsidRPr="00396C15">
              <w:t>-202</w:t>
            </w:r>
            <w:r>
              <w:t>1</w:t>
            </w:r>
            <w:r w:rsidR="00064892">
              <w:t xml:space="preserve"> </w:t>
            </w:r>
            <w:r w:rsidR="00303E7B" w:rsidRPr="00396C15">
              <w:t>годы</w:t>
            </w:r>
          </w:p>
        </w:tc>
      </w:tr>
      <w:tr w:rsidR="0024418D" w:rsidRPr="00396C15" w:rsidTr="00064892">
        <w:trPr>
          <w:trHeight w:val="1199"/>
          <w:tblCellSpacing w:w="5" w:type="nil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18D" w:rsidRPr="00396C15" w:rsidRDefault="0024418D" w:rsidP="00E72284">
            <w:r w:rsidRPr="00396C15">
              <w:t>Ресурсное обеспечение программы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396C15" w:rsidRDefault="0024418D" w:rsidP="00064892">
            <w:r w:rsidRPr="00396C15">
              <w:t>Объемы финансирования носят ориентировочный характер и подлежат корректировке при формировании и утверждении бюджета Юргинского муниципального района на очередной финансовый год и плановый период</w:t>
            </w:r>
          </w:p>
        </w:tc>
      </w:tr>
      <w:tr w:rsidR="0024418D" w:rsidRPr="00396C15" w:rsidTr="00064892">
        <w:trPr>
          <w:trHeight w:val="529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18D" w:rsidRPr="00396C15" w:rsidRDefault="0024418D" w:rsidP="00E7228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24418D" w:rsidP="00064892">
            <w:r w:rsidRPr="00EE2F7B">
              <w:t>источник финансирования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FF4B0F" w:rsidP="00DC4361">
            <w:pPr>
              <w:jc w:val="center"/>
            </w:pPr>
            <w:r w:rsidRPr="00EE2F7B">
              <w:t>201</w:t>
            </w:r>
            <w:r w:rsidR="00DC4361" w:rsidRPr="00EE2F7B">
              <w:t>9</w:t>
            </w:r>
            <w:r w:rsidRPr="00EE2F7B">
              <w:t>-202</w:t>
            </w:r>
            <w:r w:rsidR="00DC4361" w:rsidRPr="00EE2F7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FF4B0F" w:rsidP="00DC4361">
            <w:pPr>
              <w:jc w:val="center"/>
            </w:pPr>
            <w:r w:rsidRPr="00EE2F7B">
              <w:t>201</w:t>
            </w:r>
            <w:r w:rsidR="00DC4361" w:rsidRPr="00EE2F7B"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FF4B0F" w:rsidP="00DC4361">
            <w:pPr>
              <w:jc w:val="center"/>
            </w:pPr>
            <w:r w:rsidRPr="00EE2F7B">
              <w:t>20</w:t>
            </w:r>
            <w:r w:rsidR="00DC4361" w:rsidRPr="00EE2F7B"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FF4B0F" w:rsidP="00DC4361">
            <w:pPr>
              <w:jc w:val="center"/>
            </w:pPr>
            <w:r w:rsidRPr="00EE2F7B">
              <w:t>202</w:t>
            </w:r>
            <w:r w:rsidR="00DC4361" w:rsidRPr="00EE2F7B">
              <w:t>1</w:t>
            </w:r>
          </w:p>
        </w:tc>
      </w:tr>
      <w:tr w:rsidR="0024418D" w:rsidRPr="00396C15" w:rsidTr="00064892">
        <w:trPr>
          <w:trHeight w:val="289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18D" w:rsidRPr="00396C15" w:rsidRDefault="0024418D" w:rsidP="00E7228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5654BE" w:rsidP="00064892">
            <w:r w:rsidRPr="00EE2F7B">
              <w:t>В</w:t>
            </w:r>
            <w:r w:rsidR="0024418D" w:rsidRPr="00EE2F7B">
              <w:t>сего</w:t>
            </w:r>
            <w:r>
              <w:t>, тыс. руб</w:t>
            </w:r>
            <w:r w:rsidR="00F260D6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0D43AA" w:rsidP="00064892">
            <w:pPr>
              <w:jc w:val="center"/>
            </w:pPr>
            <w:r>
              <w:t>1</w:t>
            </w:r>
            <w:r w:rsidR="00EE2F7B"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0D43AA" w:rsidP="00064892">
            <w:pPr>
              <w:jc w:val="center"/>
            </w:pPr>
            <w:r>
              <w:t>1</w:t>
            </w:r>
            <w:r w:rsidR="00EE2F7B" w:rsidRPr="00EE2F7B"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EE2F7B" w:rsidP="00064892">
            <w:pPr>
              <w:jc w:val="center"/>
            </w:pPr>
            <w:r w:rsidRPr="00EE2F7B"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EE2F7B" w:rsidP="00064892">
            <w:pPr>
              <w:jc w:val="center"/>
            </w:pPr>
            <w:r w:rsidRPr="00EE2F7B">
              <w:t>20</w:t>
            </w:r>
          </w:p>
        </w:tc>
      </w:tr>
      <w:tr w:rsidR="0024418D" w:rsidRPr="00396C15" w:rsidTr="00064892">
        <w:trPr>
          <w:trHeight w:val="345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396C15" w:rsidRDefault="0024418D" w:rsidP="00E7228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9954B8" w:rsidP="00064892">
            <w:r>
              <w:rPr>
                <w:bCs/>
              </w:rPr>
              <w:t>бюджет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EE2F7B" w:rsidP="00064892">
            <w:pPr>
              <w:jc w:val="center"/>
            </w:pPr>
            <w: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EE2F7B" w:rsidP="00064892">
            <w:pPr>
              <w:jc w:val="center"/>
            </w:pPr>
            <w:r w:rsidRPr="00EE2F7B"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EE2F7B" w:rsidP="00064892">
            <w:pPr>
              <w:jc w:val="center"/>
            </w:pPr>
            <w:r w:rsidRPr="00EE2F7B"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EE2F7B" w:rsidRDefault="00EE2F7B" w:rsidP="00064892">
            <w:pPr>
              <w:jc w:val="center"/>
            </w:pPr>
            <w:r w:rsidRPr="00EE2F7B">
              <w:t>20</w:t>
            </w:r>
          </w:p>
        </w:tc>
      </w:tr>
      <w:tr w:rsidR="0024418D" w:rsidRPr="00396C15" w:rsidTr="00064892">
        <w:trPr>
          <w:trHeight w:val="735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396C15" w:rsidRDefault="0024418D" w:rsidP="00E72284">
            <w:r w:rsidRPr="00396C15">
              <w:t>Ожидаемые результаты реализации муниципальной программы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396C15" w:rsidRDefault="00E67969" w:rsidP="00E67969">
            <w:pPr>
              <w:tabs>
                <w:tab w:val="left" w:pos="350"/>
              </w:tabs>
              <w:ind w:left="67"/>
            </w:pPr>
            <w:r>
              <w:t xml:space="preserve">1. </w:t>
            </w:r>
            <w:r w:rsidR="0024418D" w:rsidRPr="00396C15">
              <w:t>Сокращение смертности от ДТП</w:t>
            </w:r>
            <w:r w:rsidR="00064892">
              <w:t>;</w:t>
            </w:r>
          </w:p>
          <w:p w:rsidR="0024418D" w:rsidRPr="00396C15" w:rsidRDefault="00E67969" w:rsidP="00E67969">
            <w:pPr>
              <w:tabs>
                <w:tab w:val="left" w:pos="350"/>
              </w:tabs>
              <w:ind w:left="67"/>
            </w:pPr>
            <w:r>
              <w:t xml:space="preserve">2. </w:t>
            </w:r>
            <w:r w:rsidR="0024418D" w:rsidRPr="00396C15">
              <w:t>Уменьшение ДТП</w:t>
            </w:r>
            <w:r w:rsidR="00064892">
              <w:t>;</w:t>
            </w:r>
          </w:p>
          <w:p w:rsidR="0024418D" w:rsidRPr="00396C15" w:rsidRDefault="00E67969" w:rsidP="00E67969">
            <w:pPr>
              <w:tabs>
                <w:tab w:val="left" w:pos="350"/>
              </w:tabs>
              <w:ind w:left="67"/>
            </w:pPr>
            <w:r>
              <w:t xml:space="preserve">3. </w:t>
            </w:r>
            <w:r w:rsidR="0024418D" w:rsidRPr="00396C15">
              <w:t>Профилактическая работа по сокращению ДТП</w:t>
            </w:r>
            <w:r w:rsidR="00064892">
              <w:t>;</w:t>
            </w:r>
          </w:p>
        </w:tc>
      </w:tr>
    </w:tbl>
    <w:p w:rsidR="009E0ACA" w:rsidRDefault="009E0ACA" w:rsidP="00064892">
      <w:pPr>
        <w:jc w:val="center"/>
        <w:rPr>
          <w:b/>
        </w:rPr>
      </w:pPr>
    </w:p>
    <w:p w:rsidR="000D43AA" w:rsidRDefault="000D43AA" w:rsidP="00064892">
      <w:pPr>
        <w:jc w:val="center"/>
        <w:rPr>
          <w:b/>
        </w:rPr>
      </w:pPr>
    </w:p>
    <w:p w:rsidR="000D43AA" w:rsidRDefault="000D43AA" w:rsidP="00064892">
      <w:pPr>
        <w:jc w:val="center"/>
        <w:rPr>
          <w:b/>
        </w:rPr>
      </w:pPr>
    </w:p>
    <w:p w:rsidR="00C47A66" w:rsidRDefault="00C47A66" w:rsidP="00064892">
      <w:pPr>
        <w:jc w:val="center"/>
        <w:rPr>
          <w:b/>
        </w:rPr>
      </w:pPr>
    </w:p>
    <w:p w:rsidR="00C47A66" w:rsidRDefault="00E72284" w:rsidP="00656AD9">
      <w:pPr>
        <w:jc w:val="center"/>
        <w:rPr>
          <w:b/>
        </w:rPr>
      </w:pPr>
      <w:r w:rsidRPr="00064892">
        <w:rPr>
          <w:b/>
        </w:rPr>
        <w:t xml:space="preserve">Раздел </w:t>
      </w:r>
      <w:r w:rsidR="00C47A66">
        <w:rPr>
          <w:b/>
        </w:rPr>
        <w:t xml:space="preserve"> </w:t>
      </w:r>
      <w:r w:rsidRPr="00064892">
        <w:rPr>
          <w:b/>
        </w:rPr>
        <w:t xml:space="preserve">1. Характеристика текущего состояния в Юргинском </w:t>
      </w:r>
    </w:p>
    <w:p w:rsidR="00E72284" w:rsidRPr="00064892" w:rsidRDefault="00E72284" w:rsidP="00656AD9">
      <w:pPr>
        <w:jc w:val="center"/>
        <w:rPr>
          <w:b/>
        </w:rPr>
      </w:pPr>
      <w:r w:rsidRPr="00064892">
        <w:rPr>
          <w:b/>
        </w:rPr>
        <w:t>муниципальном районе безопасности дорожного движения</w:t>
      </w:r>
    </w:p>
    <w:p w:rsidR="00064892" w:rsidRDefault="00064892" w:rsidP="00656AD9">
      <w:pPr>
        <w:ind w:firstLine="709"/>
        <w:jc w:val="center"/>
      </w:pPr>
    </w:p>
    <w:p w:rsidR="004C7AFC" w:rsidRDefault="004C7AFC" w:rsidP="00656AD9">
      <w:pPr>
        <w:ind w:firstLine="709"/>
        <w:jc w:val="both"/>
      </w:pPr>
      <w:r>
        <w:t>В последние годы проблема аварийности, связанная с автомобильным транспортом, приобрела особую остроту в связи с несоответствием дорожно-транспортной инфраструктуры резко возросшему за последние годы количеству транспортных средств, недостаточной эффективностью функционирования системы обеспечения безопасности дорожного движения.</w:t>
      </w:r>
    </w:p>
    <w:p w:rsidR="00E72284" w:rsidRPr="00064892" w:rsidRDefault="00E72284" w:rsidP="00656AD9">
      <w:pPr>
        <w:ind w:firstLine="709"/>
        <w:jc w:val="both"/>
      </w:pPr>
      <w:r w:rsidRPr="00064892">
        <w:t>Начиная с 2000 года, устойчиво растут такие относительные показатели аварийности, как количество лиц, погибших в результате дорожно-транспортных происшествий - транспортный риск (в расчете на 10 тыс. транспортных средств) и количество лиц, погибших в результате дорожно-транспортных происшествий - социальный риск (в расчете на 100 тыс. населения).</w:t>
      </w:r>
    </w:p>
    <w:p w:rsidR="00E72284" w:rsidRPr="00064892" w:rsidRDefault="00E72284" w:rsidP="00656AD9">
      <w:pPr>
        <w:ind w:firstLine="709"/>
        <w:jc w:val="both"/>
      </w:pPr>
      <w:r w:rsidRPr="00064892">
        <w:t>Основными причинами совершения ДТП являются нарушения правил БДД:</w:t>
      </w:r>
    </w:p>
    <w:p w:rsidR="00E72284" w:rsidRPr="00064892" w:rsidRDefault="00E72284" w:rsidP="00656AD9">
      <w:pPr>
        <w:ind w:firstLine="709"/>
        <w:jc w:val="both"/>
      </w:pPr>
      <w:r w:rsidRPr="00064892">
        <w:t>- нарушение правил обгона;</w:t>
      </w:r>
    </w:p>
    <w:p w:rsidR="00E72284" w:rsidRPr="00064892" w:rsidRDefault="00E72284" w:rsidP="00656AD9">
      <w:pPr>
        <w:ind w:firstLine="709"/>
        <w:jc w:val="both"/>
      </w:pPr>
      <w:r w:rsidRPr="00064892">
        <w:t>- превышение скорости;</w:t>
      </w:r>
    </w:p>
    <w:p w:rsidR="00E72284" w:rsidRPr="00064892" w:rsidRDefault="00E72284" w:rsidP="00656AD9">
      <w:pPr>
        <w:ind w:firstLine="709"/>
        <w:jc w:val="both"/>
      </w:pPr>
      <w:r w:rsidRPr="00064892">
        <w:t>- управление транспортным средством в состоянии алкогольного и наркотического опьянения;</w:t>
      </w:r>
    </w:p>
    <w:p w:rsidR="00E72284" w:rsidRPr="00064892" w:rsidRDefault="00E72284" w:rsidP="00656AD9">
      <w:pPr>
        <w:ind w:firstLine="709"/>
        <w:jc w:val="both"/>
      </w:pPr>
      <w:r w:rsidRPr="00064892">
        <w:t>- управление транспортным средством лицом, не имеющих прав на управление.</w:t>
      </w:r>
    </w:p>
    <w:p w:rsidR="00E72284" w:rsidRPr="00064892" w:rsidRDefault="00E72284" w:rsidP="00656AD9">
      <w:pPr>
        <w:ind w:firstLine="709"/>
        <w:jc w:val="both"/>
      </w:pPr>
      <w:r w:rsidRPr="00064892">
        <w:t>Определяющее влияние на аварийность оказывают водители транспортных средств, принадлежащим физическим лицам.</w:t>
      </w:r>
    </w:p>
    <w:p w:rsidR="00E72284" w:rsidRPr="00AD72B1" w:rsidRDefault="00E72284" w:rsidP="00656AD9">
      <w:pPr>
        <w:ind w:firstLine="709"/>
        <w:jc w:val="both"/>
      </w:pPr>
      <w:r w:rsidRPr="00064892">
        <w:t>В 201</w:t>
      </w:r>
      <w:r w:rsidR="00DC4361">
        <w:t>8</w:t>
      </w:r>
      <w:r w:rsidRPr="00064892">
        <w:t xml:space="preserve"> году тяжесть последствий от ДТП по сравнению с 201</w:t>
      </w:r>
      <w:r w:rsidR="00DC4361">
        <w:t>7</w:t>
      </w:r>
      <w:r w:rsidR="00064892">
        <w:t xml:space="preserve"> </w:t>
      </w:r>
      <w:r w:rsidRPr="00064892">
        <w:t>г</w:t>
      </w:r>
      <w:r w:rsidR="00064892">
        <w:t>одом</w:t>
      </w:r>
      <w:r w:rsidRPr="00064892">
        <w:t xml:space="preserve"> </w:t>
      </w:r>
      <w:r w:rsidR="00AD72B1">
        <w:t xml:space="preserve">уменьшилась </w:t>
      </w:r>
      <w:r w:rsidRPr="00064892">
        <w:t xml:space="preserve"> на </w:t>
      </w:r>
      <w:r w:rsidRPr="00AD72B1">
        <w:t>1</w:t>
      </w:r>
      <w:r w:rsidR="00AD72B1" w:rsidRPr="00AD72B1">
        <w:t>7</w:t>
      </w:r>
      <w:r w:rsidRPr="00AD72B1">
        <w:t>%.</w:t>
      </w:r>
    </w:p>
    <w:p w:rsidR="00E72284" w:rsidRPr="00064892" w:rsidRDefault="00E72284" w:rsidP="00656AD9">
      <w:pPr>
        <w:ind w:firstLine="709"/>
        <w:jc w:val="both"/>
      </w:pPr>
      <w:r w:rsidRPr="00064892">
        <w:t>Также немаловажным фактом может являться неудовлетворительное техническое состояние дорожного покрытия.</w:t>
      </w:r>
    </w:p>
    <w:p w:rsidR="00E72284" w:rsidRPr="00064892" w:rsidRDefault="00E72284" w:rsidP="00656AD9">
      <w:pPr>
        <w:ind w:firstLine="709"/>
        <w:jc w:val="both"/>
      </w:pPr>
      <w:r w:rsidRPr="00064892">
        <w:t>Сложная обстановка с аварийностью на автодорогах, расположенных на территории Юргинского муниципального района, обусловлена следующими причинами:</w:t>
      </w:r>
    </w:p>
    <w:p w:rsidR="00E72284" w:rsidRPr="00064892" w:rsidRDefault="00E72284" w:rsidP="00656AD9">
      <w:pPr>
        <w:ind w:firstLine="709"/>
        <w:jc w:val="both"/>
      </w:pPr>
      <w:r w:rsidRPr="00064892">
        <w:t>- недостаточность средств на содержание и ремонт внутрипоселковых автодорог местного значения;</w:t>
      </w:r>
    </w:p>
    <w:p w:rsidR="00E72284" w:rsidRPr="00064892" w:rsidRDefault="00E72284" w:rsidP="00656AD9">
      <w:pPr>
        <w:ind w:firstLine="709"/>
        <w:jc w:val="both"/>
      </w:pPr>
      <w:r w:rsidRPr="00064892">
        <w:t>- мобильность населения;</w:t>
      </w:r>
    </w:p>
    <w:p w:rsidR="00E72284" w:rsidRPr="00064892" w:rsidRDefault="00E72284" w:rsidP="00656AD9">
      <w:pPr>
        <w:ind w:firstLine="709"/>
        <w:jc w:val="both"/>
      </w:pPr>
      <w:r w:rsidRPr="00064892">
        <w:t>- нарастающая диспропорция между увеличением количества автотранспортных средств и состоянием улично-дорожной сети, не рассчитанной на современные транспортные потоки.</w:t>
      </w:r>
    </w:p>
    <w:p w:rsidR="00E72284" w:rsidRPr="00064892" w:rsidRDefault="00E72284" w:rsidP="00656AD9">
      <w:pPr>
        <w:ind w:firstLine="709"/>
        <w:jc w:val="both"/>
      </w:pPr>
      <w:r w:rsidRPr="00064892">
        <w:t>Следствием такого положения дел являются:</w:t>
      </w:r>
    </w:p>
    <w:p w:rsidR="00E72284" w:rsidRPr="00064892" w:rsidRDefault="00E72284" w:rsidP="00656AD9">
      <w:pPr>
        <w:ind w:firstLine="709"/>
        <w:jc w:val="both"/>
      </w:pPr>
      <w:r w:rsidRPr="00064892">
        <w:t>- ухудшение состояния внутрипоселковых автодорог;</w:t>
      </w:r>
    </w:p>
    <w:p w:rsidR="00E72284" w:rsidRPr="00064892" w:rsidRDefault="00E72284" w:rsidP="00656AD9">
      <w:pPr>
        <w:ind w:firstLine="709"/>
        <w:jc w:val="both"/>
      </w:pPr>
      <w:r w:rsidRPr="00064892">
        <w:t>- нарушение экологической обстановки;</w:t>
      </w:r>
    </w:p>
    <w:p w:rsidR="00E72284" w:rsidRPr="00064892" w:rsidRDefault="00E72284" w:rsidP="00656AD9">
      <w:pPr>
        <w:ind w:firstLine="709"/>
        <w:jc w:val="both"/>
      </w:pPr>
      <w:r w:rsidRPr="00064892">
        <w:t>- увеличение количества ДТП.</w:t>
      </w:r>
    </w:p>
    <w:p w:rsidR="00E72284" w:rsidRPr="00064892" w:rsidRDefault="00E72284" w:rsidP="00656AD9">
      <w:pPr>
        <w:ind w:firstLine="709"/>
        <w:jc w:val="both"/>
      </w:pPr>
      <w:r w:rsidRPr="00064892"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власти и общества, формирования эффективных механизмов взаимодействия органов власти, общественных институтов и негосударственных структур при возможно более полном учете интересов граждан.</w:t>
      </w:r>
    </w:p>
    <w:p w:rsidR="00E72284" w:rsidRPr="00064892" w:rsidRDefault="00E72284" w:rsidP="00656AD9">
      <w:pPr>
        <w:ind w:firstLine="709"/>
        <w:jc w:val="both"/>
      </w:pPr>
      <w:r w:rsidRPr="00064892">
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власти, что ведет к разобщенности при осуществлении деятельности в области обеспечения безопасности дорожного движения.</w:t>
      </w:r>
    </w:p>
    <w:p w:rsidR="004E45B6" w:rsidRPr="00064892" w:rsidRDefault="004C7AFC" w:rsidP="00656AD9">
      <w:pPr>
        <w:ind w:firstLine="709"/>
        <w:jc w:val="both"/>
      </w:pPr>
      <w:r>
        <w:t>Для обеспечения безопасности дорожного движения, соблюдения требований государственных стандартов необходимо выполнять работы по установке и восстановлению удерживающих и пешеходных ограждений, строительству и реконструкции светофорных объектов, дорожных знаков, искусственных неровностей, утверждении комплексной схемы организации дорожного движения, а также в рамках предоставленных полномочий участвовать в осуществлении мероприятий по предупреждению детского дорожно-транспортного травматизма.</w:t>
      </w:r>
    </w:p>
    <w:p w:rsidR="00656AD9" w:rsidRDefault="00656AD9" w:rsidP="00656AD9">
      <w:pPr>
        <w:rPr>
          <w:b/>
        </w:rPr>
      </w:pPr>
    </w:p>
    <w:p w:rsidR="00E72284" w:rsidRPr="00064892" w:rsidRDefault="00E72284" w:rsidP="00656AD9">
      <w:pPr>
        <w:jc w:val="center"/>
        <w:rPr>
          <w:b/>
        </w:rPr>
      </w:pPr>
      <w:r w:rsidRPr="00064892">
        <w:rPr>
          <w:b/>
        </w:rPr>
        <w:t>Раздел 2. Цели и задачи Программы</w:t>
      </w:r>
    </w:p>
    <w:p w:rsidR="004E45B6" w:rsidRPr="00064892" w:rsidRDefault="004E45B6" w:rsidP="00064892">
      <w:pPr>
        <w:jc w:val="center"/>
      </w:pPr>
    </w:p>
    <w:p w:rsidR="00E72284" w:rsidRPr="00064892" w:rsidRDefault="00E72284" w:rsidP="00E67969">
      <w:pPr>
        <w:ind w:firstLine="709"/>
        <w:jc w:val="both"/>
      </w:pPr>
      <w:r w:rsidRPr="00064892">
        <w:t>Основной целью Программы является реализация мероприятий по снижению уровня аварийности на дорогах района, обеспечение охраны жизни и здоровья граждан, гарантия их законных прав на безопасные условия движения на улицах и дорогах.</w:t>
      </w:r>
    </w:p>
    <w:p w:rsidR="00E72284" w:rsidRPr="00064892" w:rsidRDefault="00E72284" w:rsidP="00E67969">
      <w:pPr>
        <w:ind w:firstLine="709"/>
        <w:jc w:val="both"/>
      </w:pPr>
      <w:r w:rsidRPr="00064892">
        <w:t>Целью Программы является сокращение смертности от дорожно-транспортных происшествий в 201</w:t>
      </w:r>
      <w:r w:rsidR="00DC4361">
        <w:t>9</w:t>
      </w:r>
      <w:r w:rsidRPr="00064892">
        <w:t xml:space="preserve"> году по сравнению с предшествующими периодами, предупреждению детского травматизма от ДТП.</w:t>
      </w:r>
    </w:p>
    <w:p w:rsidR="00E72284" w:rsidRPr="00064892" w:rsidRDefault="00E72284" w:rsidP="00E67969">
      <w:pPr>
        <w:ind w:firstLine="709"/>
        <w:jc w:val="both"/>
      </w:pPr>
      <w:r w:rsidRPr="00064892">
        <w:t>Достижение заявленной цели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E72284" w:rsidRPr="00064892" w:rsidRDefault="00E72284" w:rsidP="00E67969">
      <w:pPr>
        <w:ind w:firstLine="709"/>
        <w:jc w:val="both"/>
      </w:pPr>
      <w:r w:rsidRPr="00064892">
        <w:t>-предотвращение дорожно-транспортных происшествий, вероятность гибели людей в которых наиболее высока;</w:t>
      </w:r>
    </w:p>
    <w:p w:rsidR="00E72284" w:rsidRPr="00064892" w:rsidRDefault="00E72284" w:rsidP="00E67969">
      <w:pPr>
        <w:ind w:firstLine="709"/>
        <w:jc w:val="both"/>
      </w:pPr>
      <w:r w:rsidRPr="00064892">
        <w:t>-обеспечение безопасного участия детей в дорожном движении;</w:t>
      </w:r>
    </w:p>
    <w:p w:rsidR="00E72284" w:rsidRPr="00064892" w:rsidRDefault="00E72284" w:rsidP="00E67969">
      <w:pPr>
        <w:ind w:firstLine="709"/>
        <w:jc w:val="both"/>
      </w:pPr>
      <w:r w:rsidRPr="00064892">
        <w:t>-проводить мероприятия по сокращению детского дорожно-транспортного травматизма;</w:t>
      </w:r>
    </w:p>
    <w:p w:rsidR="00E72284" w:rsidRPr="00064892" w:rsidRDefault="00E72284" w:rsidP="00E67969">
      <w:pPr>
        <w:ind w:firstLine="709"/>
        <w:jc w:val="both"/>
      </w:pPr>
      <w:r w:rsidRPr="00064892">
        <w:t>-повышение правосознания и ответственности участников дорожного движения;</w:t>
      </w:r>
    </w:p>
    <w:p w:rsidR="00E72284" w:rsidRPr="00064892" w:rsidRDefault="00E72284" w:rsidP="00E67969">
      <w:pPr>
        <w:ind w:firstLine="709"/>
        <w:jc w:val="both"/>
      </w:pPr>
      <w:r w:rsidRPr="00064892">
        <w:t>-снижение тяжести травм в дорожно-транспортных происшествиях - развитие современной системы оказания помощи пострадавшим в дорожно-транспортных происшествиях.</w:t>
      </w:r>
    </w:p>
    <w:p w:rsidR="00E72284" w:rsidRPr="00064892" w:rsidRDefault="00E72284" w:rsidP="00E67969">
      <w:pPr>
        <w:ind w:firstLine="709"/>
        <w:jc w:val="both"/>
      </w:pPr>
      <w:r w:rsidRPr="00064892">
        <w:t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в Юргинском муниципальном районе и обеспечить:</w:t>
      </w:r>
    </w:p>
    <w:p w:rsidR="00E72284" w:rsidRPr="00064892" w:rsidRDefault="00E72284" w:rsidP="00E67969">
      <w:pPr>
        <w:ind w:firstLine="709"/>
        <w:jc w:val="both"/>
      </w:pPr>
      <w:r w:rsidRPr="00064892">
        <w:t>-условия для грамотного, ответственного и безопасного поведения участников дорожного движения;</w:t>
      </w:r>
    </w:p>
    <w:p w:rsidR="00E72284" w:rsidRPr="00064892" w:rsidRDefault="00E72284" w:rsidP="00E67969">
      <w:pPr>
        <w:ind w:firstLine="709"/>
        <w:jc w:val="both"/>
      </w:pPr>
      <w:r w:rsidRPr="00064892">
        <w:t>-активное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4E45B6" w:rsidRPr="00064892" w:rsidRDefault="004E45B6" w:rsidP="00E67969">
      <w:pPr>
        <w:ind w:firstLine="709"/>
        <w:jc w:val="center"/>
      </w:pPr>
    </w:p>
    <w:p w:rsidR="00E72284" w:rsidRPr="00064892" w:rsidRDefault="00E72284" w:rsidP="00656AD9">
      <w:pPr>
        <w:jc w:val="center"/>
        <w:rPr>
          <w:b/>
        </w:rPr>
      </w:pPr>
      <w:r w:rsidRPr="00064892">
        <w:rPr>
          <w:b/>
        </w:rPr>
        <w:t xml:space="preserve">Раздел 3. Перечень </w:t>
      </w:r>
      <w:r w:rsidR="009E0ACA">
        <w:rPr>
          <w:b/>
        </w:rPr>
        <w:t>мероприятий</w:t>
      </w:r>
      <w:r w:rsidRPr="00064892">
        <w:rPr>
          <w:b/>
        </w:rPr>
        <w:t xml:space="preserve"> программы</w:t>
      </w:r>
    </w:p>
    <w:p w:rsidR="004E45B6" w:rsidRPr="00064892" w:rsidRDefault="004E45B6" w:rsidP="00E67969">
      <w:pPr>
        <w:ind w:firstLine="709"/>
        <w:jc w:val="center"/>
      </w:pPr>
    </w:p>
    <w:p w:rsidR="00E72284" w:rsidRPr="00064892" w:rsidRDefault="00E72284" w:rsidP="00E67969">
      <w:pPr>
        <w:ind w:firstLine="709"/>
        <w:jc w:val="both"/>
      </w:pPr>
      <w:r w:rsidRPr="00064892">
        <w:t>Программные мероприятия направлены на достижение поставленной Программой цели путем решения ряда задач и состоят из следующих подпрограмм:</w:t>
      </w:r>
    </w:p>
    <w:p w:rsidR="00E72284" w:rsidRDefault="00E72284" w:rsidP="00E67969">
      <w:pPr>
        <w:numPr>
          <w:ilvl w:val="1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Мероприятия «Предотвращения ДТП, вероятность гибели людей, на которых более высока» включает в себя  мероприятия.</w:t>
      </w:r>
    </w:p>
    <w:p w:rsidR="00593C2F" w:rsidRDefault="00593C2F" w:rsidP="00593C2F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>
        <w:tab/>
        <w:t xml:space="preserve">В целях осуществления государственной политики по работе с участниками дорожного движения будет продолжено формирование общественного мнения и правовой культуры по проблеме безопасности дорожного </w:t>
      </w:r>
      <w:r w:rsidRPr="00593C2F">
        <w:t xml:space="preserve">движения с помощью </w:t>
      </w:r>
    </w:p>
    <w:p w:rsidR="00593C2F" w:rsidRDefault="00593C2F" w:rsidP="00593C2F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размещени</w:t>
      </w:r>
      <w:r>
        <w:t>я</w:t>
      </w:r>
      <w:r w:rsidRPr="00064892">
        <w:t xml:space="preserve"> информационных материалов в средствах массовой информации по вопросам безопасности дорожного движения в общественном транспорте, учреждениях культуры и других зрелищных местах;</w:t>
      </w:r>
      <w:r>
        <w:t xml:space="preserve"> </w:t>
      </w:r>
    </w:p>
    <w:p w:rsidR="00593C2F" w:rsidRPr="00064892" w:rsidRDefault="00593C2F" w:rsidP="00593C2F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изготовлени</w:t>
      </w:r>
      <w:r>
        <w:t>я</w:t>
      </w:r>
      <w:r w:rsidRPr="00064892">
        <w:t xml:space="preserve"> и установк</w:t>
      </w:r>
      <w:r>
        <w:t>и</w:t>
      </w:r>
      <w:r w:rsidRPr="00064892">
        <w:t xml:space="preserve"> баннеров и аншлагов с информацией, направленной на обеспечение безопасности дорожного движения и предотвращения детского травматизма;</w:t>
      </w:r>
    </w:p>
    <w:p w:rsidR="00593C2F" w:rsidRPr="00064892" w:rsidRDefault="00593C2F" w:rsidP="00593C2F">
      <w:pPr>
        <w:tabs>
          <w:tab w:val="left" w:pos="851"/>
          <w:tab w:val="left" w:pos="993"/>
        </w:tabs>
        <w:jc w:val="both"/>
      </w:pPr>
      <w:r>
        <w:tab/>
        <w:t>Особое внимание будет уделено детям и подросткам как наиболее незащищенным участникам дорожного движения. Подразделением ГИБДД предусмотрена разработка и внедрение новых, более эффективных форм и методов формирования у детей и по</w:t>
      </w:r>
      <w:r w:rsidR="00BD0DD1">
        <w:t>дростков «транспортной культуры»</w:t>
      </w:r>
      <w:r>
        <w:t>.</w:t>
      </w:r>
    </w:p>
    <w:p w:rsidR="00E72284" w:rsidRPr="00064892" w:rsidRDefault="00656AD9" w:rsidP="00656AD9">
      <w:pPr>
        <w:tabs>
          <w:tab w:val="left" w:pos="851"/>
          <w:tab w:val="left" w:pos="993"/>
        </w:tabs>
        <w:ind w:left="851"/>
        <w:jc w:val="both"/>
      </w:pPr>
      <w:r>
        <w:t>2. </w:t>
      </w:r>
      <w:r w:rsidR="00E72284" w:rsidRPr="00064892">
        <w:t>Мероприятия «Повышение правосознания и ответственности участников дорожного движения, совершение  условий дорожного движения»:</w:t>
      </w:r>
    </w:p>
    <w:p w:rsidR="00E72284" w:rsidRPr="00064892" w:rsidRDefault="00E72284" w:rsidP="00E67969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</w:r>
    </w:p>
    <w:p w:rsidR="00E72284" w:rsidRPr="00064892" w:rsidRDefault="00E72284" w:rsidP="00E67969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</w:r>
    </w:p>
    <w:p w:rsidR="00E72284" w:rsidRPr="00064892" w:rsidRDefault="00E72284" w:rsidP="00064892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объединений;</w:t>
      </w:r>
    </w:p>
    <w:p w:rsidR="00E72284" w:rsidRPr="00064892" w:rsidRDefault="00E72284" w:rsidP="00064892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 xml:space="preserve">обследование участков дорог с концентрацией ДТП </w:t>
      </w:r>
      <w:r w:rsidR="004E45B6" w:rsidRPr="00064892">
        <w:t xml:space="preserve">(в случае их выявления) </w:t>
      </w:r>
      <w:r w:rsidRPr="00064892">
        <w:t>и разработка мероприятий по повышению безопасности дорожного движения на этих участках автомобильных дорог</w:t>
      </w:r>
      <w:r w:rsidR="004E45B6" w:rsidRPr="00064892">
        <w:t>.</w:t>
      </w:r>
    </w:p>
    <w:p w:rsidR="00E72284" w:rsidRPr="00064892" w:rsidRDefault="00656AD9" w:rsidP="00656AD9">
      <w:pPr>
        <w:tabs>
          <w:tab w:val="left" w:pos="851"/>
          <w:tab w:val="left" w:pos="993"/>
        </w:tabs>
        <w:ind w:firstLine="709"/>
        <w:jc w:val="both"/>
      </w:pPr>
      <w:r>
        <w:t xml:space="preserve">3. </w:t>
      </w:r>
      <w:r w:rsidR="00E72284" w:rsidRPr="00064892">
        <w:t>Мероприятия «Оформление правоустанавливающих документов на автодороги местного значения».</w:t>
      </w:r>
    </w:p>
    <w:p w:rsidR="00E72284" w:rsidRPr="00064892" w:rsidRDefault="00E72284" w:rsidP="006F6461">
      <w:pPr>
        <w:jc w:val="center"/>
        <w:rPr>
          <w:bCs/>
          <w:iCs/>
        </w:rPr>
      </w:pPr>
    </w:p>
    <w:p w:rsidR="00E72284" w:rsidRDefault="00E72284" w:rsidP="006F6461">
      <w:pPr>
        <w:jc w:val="center"/>
        <w:rPr>
          <w:b/>
          <w:bCs/>
          <w:iCs/>
        </w:rPr>
      </w:pPr>
      <w:r w:rsidRPr="00064892">
        <w:rPr>
          <w:b/>
          <w:bCs/>
          <w:iCs/>
        </w:rPr>
        <w:t xml:space="preserve">Раздел 4. </w:t>
      </w:r>
      <w:r w:rsidR="0060191C">
        <w:rPr>
          <w:b/>
          <w:bCs/>
          <w:iCs/>
        </w:rPr>
        <w:t>Нормативно-правовое обеспечение</w:t>
      </w:r>
    </w:p>
    <w:p w:rsidR="0060191C" w:rsidRPr="00064892" w:rsidRDefault="0060191C" w:rsidP="006F6461">
      <w:pPr>
        <w:jc w:val="center"/>
        <w:rPr>
          <w:b/>
          <w:bCs/>
          <w:iCs/>
        </w:rPr>
      </w:pPr>
    </w:p>
    <w:p w:rsidR="00E72284" w:rsidRPr="000C510C" w:rsidRDefault="00ED3F96" w:rsidP="0060191C">
      <w:pPr>
        <w:ind w:firstLine="709"/>
        <w:jc w:val="both"/>
        <w:rPr>
          <w:color w:val="000000"/>
          <w:szCs w:val="26"/>
        </w:rPr>
      </w:pPr>
      <w:r w:rsidRPr="000C510C">
        <w:rPr>
          <w:color w:val="000000"/>
          <w:szCs w:val="26"/>
        </w:rPr>
        <w:t>Программа создана в</w:t>
      </w:r>
      <w:r w:rsidR="0060191C" w:rsidRPr="000C510C">
        <w:rPr>
          <w:color w:val="000000"/>
          <w:szCs w:val="26"/>
        </w:rPr>
        <w:t xml:space="preserve"> целях реализации Феде</w:t>
      </w:r>
      <w:r w:rsidRPr="000C510C">
        <w:rPr>
          <w:color w:val="000000"/>
          <w:szCs w:val="26"/>
        </w:rPr>
        <w:t xml:space="preserve">рального закона от 10.12.1995 </w:t>
      </w:r>
      <w:r w:rsidR="00656AD9">
        <w:rPr>
          <w:color w:val="000000"/>
          <w:szCs w:val="26"/>
        </w:rPr>
        <w:br/>
      </w:r>
      <w:r w:rsidRPr="000C510C">
        <w:rPr>
          <w:color w:val="000000"/>
          <w:szCs w:val="26"/>
        </w:rPr>
        <w:t>№</w:t>
      </w:r>
      <w:r w:rsidR="0060191C" w:rsidRPr="000C510C">
        <w:rPr>
          <w:color w:val="000000"/>
          <w:szCs w:val="26"/>
        </w:rPr>
        <w:t>196-ФЗ</w:t>
      </w:r>
      <w:r w:rsidRPr="000C510C">
        <w:rPr>
          <w:color w:val="000000"/>
          <w:szCs w:val="26"/>
        </w:rPr>
        <w:t xml:space="preserve"> </w:t>
      </w:r>
      <w:r w:rsidR="0060191C" w:rsidRPr="000C510C">
        <w:rPr>
          <w:color w:val="000000"/>
          <w:szCs w:val="26"/>
        </w:rPr>
        <w:t>«О безопасности дорожного движения», в соответствии со ст. 179 Бюджетного кодекса Российской Федерации, и постановления администрации Юргинского муниципального района от 24.06.2016 № 33-МНА «Об утверждении Положения о составлении и содержании муниципальных программ Юргинского муниципального района»</w:t>
      </w:r>
      <w:r w:rsidR="00F260D6" w:rsidRPr="000C510C">
        <w:rPr>
          <w:color w:val="000000"/>
          <w:szCs w:val="26"/>
        </w:rPr>
        <w:t>.</w:t>
      </w:r>
    </w:p>
    <w:p w:rsidR="0060191C" w:rsidRPr="000C510C" w:rsidRDefault="0060191C" w:rsidP="0060191C">
      <w:pPr>
        <w:ind w:firstLine="709"/>
        <w:jc w:val="both"/>
        <w:rPr>
          <w:b/>
          <w:sz w:val="22"/>
        </w:rPr>
      </w:pPr>
    </w:p>
    <w:p w:rsidR="00E72284" w:rsidRPr="00064892" w:rsidRDefault="00E72284" w:rsidP="006F6461">
      <w:pPr>
        <w:jc w:val="center"/>
        <w:rPr>
          <w:b/>
        </w:rPr>
      </w:pPr>
      <w:r w:rsidRPr="00064892">
        <w:rPr>
          <w:b/>
        </w:rPr>
        <w:t>Раздел 5. Ресурсное обеспечение реализации муниципальной программы</w:t>
      </w:r>
    </w:p>
    <w:p w:rsidR="00E72284" w:rsidRPr="00064892" w:rsidRDefault="00743798" w:rsidP="006F6461">
      <w:pPr>
        <w:jc w:val="center"/>
        <w:rPr>
          <w:b/>
        </w:rPr>
      </w:pPr>
      <w:r w:rsidRPr="00064892">
        <w:rPr>
          <w:b/>
        </w:rPr>
        <w:t>«П</w:t>
      </w:r>
      <w:r w:rsidR="00E72284" w:rsidRPr="00064892">
        <w:rPr>
          <w:b/>
        </w:rPr>
        <w:t>овышение безопасности дорожного движения в Юргинском</w:t>
      </w:r>
    </w:p>
    <w:p w:rsidR="00E72284" w:rsidRPr="00064892" w:rsidRDefault="00E72284" w:rsidP="006F6461">
      <w:pPr>
        <w:jc w:val="center"/>
      </w:pPr>
      <w:r w:rsidRPr="00064892">
        <w:rPr>
          <w:b/>
        </w:rPr>
        <w:t>муниципальном районе</w:t>
      </w:r>
      <w:r w:rsidR="006F6461">
        <w:rPr>
          <w:b/>
        </w:rPr>
        <w:t xml:space="preserve"> на </w:t>
      </w:r>
      <w:r w:rsidR="006F6461" w:rsidRPr="00064892">
        <w:rPr>
          <w:b/>
          <w:bCs/>
          <w:iCs/>
        </w:rPr>
        <w:t>201</w:t>
      </w:r>
      <w:r w:rsidR="00EE2F7B">
        <w:rPr>
          <w:b/>
          <w:bCs/>
          <w:iCs/>
        </w:rPr>
        <w:t>9</w:t>
      </w:r>
      <w:r w:rsidR="006F6461" w:rsidRPr="00064892">
        <w:rPr>
          <w:b/>
          <w:bCs/>
          <w:iCs/>
        </w:rPr>
        <w:t xml:space="preserve"> </w:t>
      </w:r>
      <w:r w:rsidR="006F6461">
        <w:rPr>
          <w:b/>
          <w:bCs/>
          <w:iCs/>
        </w:rPr>
        <w:t xml:space="preserve">год </w:t>
      </w:r>
      <w:r w:rsidR="006F6461" w:rsidRPr="00064892">
        <w:rPr>
          <w:b/>
          <w:bCs/>
          <w:iCs/>
        </w:rPr>
        <w:t>и плановый период 20</w:t>
      </w:r>
      <w:r w:rsidR="00EE2F7B">
        <w:rPr>
          <w:b/>
          <w:bCs/>
          <w:iCs/>
        </w:rPr>
        <w:t>20</w:t>
      </w:r>
      <w:r w:rsidR="006F6461" w:rsidRPr="00064892">
        <w:rPr>
          <w:b/>
          <w:bCs/>
          <w:iCs/>
        </w:rPr>
        <w:t>-202</w:t>
      </w:r>
      <w:r w:rsidR="00EE2F7B">
        <w:rPr>
          <w:b/>
          <w:bCs/>
          <w:iCs/>
        </w:rPr>
        <w:t>1</w:t>
      </w:r>
      <w:r w:rsidR="006F6461" w:rsidRPr="00064892">
        <w:rPr>
          <w:b/>
          <w:bCs/>
          <w:iCs/>
        </w:rPr>
        <w:t xml:space="preserve"> годы</w:t>
      </w:r>
      <w:r w:rsidRPr="00064892">
        <w:rPr>
          <w:b/>
        </w:rPr>
        <w:t>»</w:t>
      </w:r>
    </w:p>
    <w:p w:rsidR="00E72284" w:rsidRPr="00064892" w:rsidRDefault="00E72284" w:rsidP="006F6461">
      <w:pPr>
        <w:jc w:val="center"/>
      </w:pPr>
    </w:p>
    <w:p w:rsidR="00E72284" w:rsidRPr="00064892" w:rsidRDefault="00E72284" w:rsidP="00064892">
      <w:pPr>
        <w:ind w:firstLine="709"/>
        <w:jc w:val="both"/>
        <w:rPr>
          <w:bCs/>
        </w:rPr>
      </w:pPr>
      <w:r w:rsidRPr="00064892">
        <w:rPr>
          <w:bCs/>
        </w:rPr>
        <w:t xml:space="preserve">Программа реализуется за счёт бюджетных средств </w:t>
      </w:r>
      <w:r w:rsidR="00F260D6">
        <w:rPr>
          <w:bCs/>
        </w:rPr>
        <w:t>сельских поселений</w:t>
      </w:r>
      <w:r w:rsidRPr="00064892">
        <w:rPr>
          <w:bCs/>
        </w:rPr>
        <w:t>.</w:t>
      </w:r>
    </w:p>
    <w:p w:rsidR="00E72284" w:rsidRPr="00064892" w:rsidRDefault="00E72284" w:rsidP="00064892">
      <w:pPr>
        <w:ind w:firstLine="709"/>
        <w:jc w:val="both"/>
        <w:rPr>
          <w:bCs/>
        </w:rPr>
      </w:pPr>
      <w:r w:rsidRPr="00064892">
        <w:rPr>
          <w:bCs/>
        </w:rPr>
        <w:t>Предполагаемый объём финансирования программы на 201</w:t>
      </w:r>
      <w:r w:rsidR="00877199">
        <w:rPr>
          <w:bCs/>
        </w:rPr>
        <w:t>9</w:t>
      </w:r>
      <w:r w:rsidR="00767CCE" w:rsidRPr="00064892">
        <w:rPr>
          <w:bCs/>
        </w:rPr>
        <w:t xml:space="preserve"> </w:t>
      </w:r>
      <w:r w:rsidR="006F6461">
        <w:rPr>
          <w:bCs/>
        </w:rPr>
        <w:t xml:space="preserve">год </w:t>
      </w:r>
      <w:r w:rsidR="00767CCE" w:rsidRPr="00064892">
        <w:rPr>
          <w:bCs/>
        </w:rPr>
        <w:t>и планов</w:t>
      </w:r>
      <w:r w:rsidR="006F6461">
        <w:rPr>
          <w:bCs/>
        </w:rPr>
        <w:t>ый</w:t>
      </w:r>
      <w:r w:rsidR="00767CCE" w:rsidRPr="00064892">
        <w:rPr>
          <w:bCs/>
        </w:rPr>
        <w:t xml:space="preserve"> период </w:t>
      </w:r>
      <w:r w:rsidRPr="00064892">
        <w:rPr>
          <w:bCs/>
        </w:rPr>
        <w:t>20</w:t>
      </w:r>
      <w:r w:rsidR="00877199">
        <w:rPr>
          <w:bCs/>
        </w:rPr>
        <w:t>20</w:t>
      </w:r>
      <w:r w:rsidR="00767CCE" w:rsidRPr="00064892">
        <w:rPr>
          <w:bCs/>
        </w:rPr>
        <w:t>-202</w:t>
      </w:r>
      <w:r w:rsidR="00877199">
        <w:rPr>
          <w:bCs/>
        </w:rPr>
        <w:t>1</w:t>
      </w:r>
      <w:r w:rsidR="006F6461">
        <w:rPr>
          <w:bCs/>
        </w:rPr>
        <w:t xml:space="preserve"> </w:t>
      </w:r>
      <w:r w:rsidR="00303E7B" w:rsidRPr="00064892">
        <w:rPr>
          <w:bCs/>
        </w:rPr>
        <w:t>годы</w:t>
      </w:r>
      <w:r w:rsidR="006F6461">
        <w:rPr>
          <w:bCs/>
        </w:rPr>
        <w:t xml:space="preserve"> – </w:t>
      </w:r>
      <w:r w:rsidR="000D43AA">
        <w:rPr>
          <w:bCs/>
        </w:rPr>
        <w:t>1</w:t>
      </w:r>
      <w:r w:rsidR="00082FC7" w:rsidRPr="00082FC7">
        <w:rPr>
          <w:bCs/>
        </w:rPr>
        <w:t>48</w:t>
      </w:r>
      <w:r w:rsidRPr="00064892">
        <w:rPr>
          <w:bCs/>
        </w:rPr>
        <w:t xml:space="preserve"> тыс. руб., в том числе по годам:</w:t>
      </w:r>
    </w:p>
    <w:p w:rsidR="00E72284" w:rsidRPr="00082FC7" w:rsidRDefault="00B03670" w:rsidP="00064892">
      <w:pPr>
        <w:ind w:firstLine="709"/>
        <w:jc w:val="both"/>
        <w:rPr>
          <w:bCs/>
        </w:rPr>
      </w:pPr>
      <w:r w:rsidRPr="00082FC7">
        <w:rPr>
          <w:bCs/>
        </w:rPr>
        <w:t>в 201</w:t>
      </w:r>
      <w:r w:rsidR="00082FC7" w:rsidRPr="00082FC7">
        <w:rPr>
          <w:bCs/>
        </w:rPr>
        <w:t>9</w:t>
      </w:r>
      <w:r w:rsidRPr="00082FC7">
        <w:rPr>
          <w:bCs/>
        </w:rPr>
        <w:t xml:space="preserve"> г.- </w:t>
      </w:r>
      <w:r w:rsidR="000D43AA">
        <w:rPr>
          <w:bCs/>
        </w:rPr>
        <w:t>1</w:t>
      </w:r>
      <w:r w:rsidR="00082FC7" w:rsidRPr="00082FC7">
        <w:rPr>
          <w:bCs/>
        </w:rPr>
        <w:t>13</w:t>
      </w:r>
      <w:r w:rsidR="00E72284" w:rsidRPr="00082FC7">
        <w:rPr>
          <w:bCs/>
        </w:rPr>
        <w:t xml:space="preserve"> тыс. руб.</w:t>
      </w:r>
    </w:p>
    <w:p w:rsidR="00E72284" w:rsidRPr="00082FC7" w:rsidRDefault="00767CCE" w:rsidP="00064892">
      <w:pPr>
        <w:ind w:firstLine="709"/>
        <w:jc w:val="both"/>
        <w:rPr>
          <w:bCs/>
        </w:rPr>
      </w:pPr>
      <w:r w:rsidRPr="00082FC7">
        <w:rPr>
          <w:bCs/>
        </w:rPr>
        <w:t>в 20</w:t>
      </w:r>
      <w:r w:rsidR="00082FC7" w:rsidRPr="00082FC7">
        <w:rPr>
          <w:bCs/>
        </w:rPr>
        <w:t>20</w:t>
      </w:r>
      <w:r w:rsidR="004E45B6" w:rsidRPr="00082FC7">
        <w:rPr>
          <w:bCs/>
        </w:rPr>
        <w:t xml:space="preserve"> г.- </w:t>
      </w:r>
      <w:r w:rsidR="00082FC7" w:rsidRPr="00082FC7">
        <w:rPr>
          <w:bCs/>
        </w:rPr>
        <w:t>15</w:t>
      </w:r>
      <w:r w:rsidR="00E72284" w:rsidRPr="00082FC7">
        <w:rPr>
          <w:bCs/>
        </w:rPr>
        <w:t xml:space="preserve"> тыс. руб.</w:t>
      </w:r>
    </w:p>
    <w:p w:rsidR="00E72284" w:rsidRPr="00064892" w:rsidRDefault="00B03670" w:rsidP="00064892">
      <w:pPr>
        <w:ind w:firstLine="709"/>
        <w:jc w:val="both"/>
        <w:rPr>
          <w:bCs/>
        </w:rPr>
      </w:pPr>
      <w:r w:rsidRPr="00082FC7">
        <w:rPr>
          <w:bCs/>
        </w:rPr>
        <w:t>в 202</w:t>
      </w:r>
      <w:r w:rsidR="00082FC7" w:rsidRPr="00082FC7">
        <w:rPr>
          <w:bCs/>
        </w:rPr>
        <w:t>1</w:t>
      </w:r>
      <w:r w:rsidRPr="00082FC7">
        <w:rPr>
          <w:bCs/>
        </w:rPr>
        <w:t xml:space="preserve"> г.- </w:t>
      </w:r>
      <w:r w:rsidR="00082FC7" w:rsidRPr="00082FC7">
        <w:rPr>
          <w:bCs/>
        </w:rPr>
        <w:t>2</w:t>
      </w:r>
      <w:r w:rsidR="00E72284" w:rsidRPr="00082FC7">
        <w:rPr>
          <w:bCs/>
        </w:rPr>
        <w:t>0 тыс. руб.</w:t>
      </w:r>
    </w:p>
    <w:p w:rsidR="00E72284" w:rsidRPr="00064892" w:rsidRDefault="00E72284" w:rsidP="00064892">
      <w:pPr>
        <w:ind w:firstLine="709"/>
        <w:jc w:val="both"/>
      </w:pPr>
      <w:r w:rsidRPr="00064892">
        <w:t>Из них:</w:t>
      </w:r>
    </w:p>
    <w:p w:rsidR="00E72284" w:rsidRPr="00064892" w:rsidRDefault="00E72284" w:rsidP="00064892">
      <w:pPr>
        <w:ind w:firstLine="709"/>
        <w:jc w:val="both"/>
      </w:pPr>
      <w:r w:rsidRPr="00064892">
        <w:t xml:space="preserve">- средства </w:t>
      </w:r>
      <w:r w:rsidR="009954B8">
        <w:rPr>
          <w:bCs/>
        </w:rPr>
        <w:t>сельских поселений</w:t>
      </w:r>
      <w:r w:rsidR="009954B8" w:rsidRPr="00064892">
        <w:t xml:space="preserve"> </w:t>
      </w:r>
      <w:r w:rsidRPr="00064892">
        <w:t xml:space="preserve">– </w:t>
      </w:r>
      <w:r w:rsidR="00082FC7" w:rsidRPr="00082FC7">
        <w:t>48</w:t>
      </w:r>
      <w:r w:rsidR="00082FC7">
        <w:rPr>
          <w:color w:val="FF0000"/>
        </w:rPr>
        <w:t xml:space="preserve"> </w:t>
      </w:r>
      <w:r w:rsidRPr="00064892">
        <w:t>тыс. руб., в том числе по годам:</w:t>
      </w:r>
    </w:p>
    <w:p w:rsidR="00E72284" w:rsidRPr="00082FC7" w:rsidRDefault="00767CCE" w:rsidP="00064892">
      <w:pPr>
        <w:ind w:firstLine="709"/>
        <w:jc w:val="both"/>
      </w:pPr>
      <w:r w:rsidRPr="00082FC7">
        <w:t>в 201</w:t>
      </w:r>
      <w:r w:rsidR="00082FC7" w:rsidRPr="00082FC7">
        <w:t>9</w:t>
      </w:r>
      <w:r w:rsidR="00E72284" w:rsidRPr="00082FC7">
        <w:t xml:space="preserve">г.- </w:t>
      </w:r>
      <w:r w:rsidR="00082FC7" w:rsidRPr="00082FC7">
        <w:t>13</w:t>
      </w:r>
      <w:r w:rsidR="00E72284" w:rsidRPr="00082FC7">
        <w:t xml:space="preserve"> тыс. руб.</w:t>
      </w:r>
    </w:p>
    <w:p w:rsidR="00E72284" w:rsidRPr="00082FC7" w:rsidRDefault="00E72284" w:rsidP="00064892">
      <w:pPr>
        <w:ind w:firstLine="709"/>
        <w:jc w:val="both"/>
      </w:pPr>
      <w:r w:rsidRPr="00082FC7">
        <w:t>в 20</w:t>
      </w:r>
      <w:r w:rsidR="00082FC7" w:rsidRPr="00082FC7">
        <w:t>20</w:t>
      </w:r>
      <w:r w:rsidRPr="00082FC7">
        <w:t>г</w:t>
      </w:r>
      <w:r w:rsidR="006F6461" w:rsidRPr="00082FC7">
        <w:t>.</w:t>
      </w:r>
      <w:r w:rsidRPr="00082FC7">
        <w:t xml:space="preserve">- </w:t>
      </w:r>
      <w:r w:rsidR="00082FC7" w:rsidRPr="00082FC7">
        <w:t>15</w:t>
      </w:r>
      <w:r w:rsidRPr="00082FC7">
        <w:t xml:space="preserve"> тыс. руб.</w:t>
      </w:r>
    </w:p>
    <w:p w:rsidR="00E72284" w:rsidRPr="00082FC7" w:rsidRDefault="00E72284" w:rsidP="00064892">
      <w:pPr>
        <w:ind w:firstLine="709"/>
        <w:jc w:val="both"/>
      </w:pPr>
      <w:r w:rsidRPr="00082FC7">
        <w:t xml:space="preserve">в </w:t>
      </w:r>
      <w:r w:rsidR="00767CCE" w:rsidRPr="00082FC7">
        <w:t>202</w:t>
      </w:r>
      <w:r w:rsidR="00082FC7" w:rsidRPr="00082FC7">
        <w:t>1</w:t>
      </w:r>
      <w:r w:rsidRPr="00082FC7">
        <w:t>г</w:t>
      </w:r>
      <w:r w:rsidR="006F6461" w:rsidRPr="00082FC7">
        <w:t>.</w:t>
      </w:r>
      <w:r w:rsidRPr="00082FC7">
        <w:t xml:space="preserve">- </w:t>
      </w:r>
      <w:r w:rsidR="00082FC7" w:rsidRPr="00082FC7">
        <w:t>20</w:t>
      </w:r>
      <w:r w:rsidRPr="00082FC7">
        <w:t xml:space="preserve"> тыс. руб.</w:t>
      </w:r>
    </w:p>
    <w:p w:rsidR="00E72284" w:rsidRPr="00064892" w:rsidRDefault="00E72284" w:rsidP="00064892">
      <w:pPr>
        <w:ind w:firstLine="709"/>
        <w:jc w:val="both"/>
      </w:pPr>
      <w:r w:rsidRPr="00064892"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</w:p>
    <w:p w:rsidR="00E72284" w:rsidRPr="00064892" w:rsidRDefault="00E72284" w:rsidP="00064892">
      <w:pPr>
        <w:ind w:firstLine="709"/>
        <w:jc w:val="both"/>
      </w:pPr>
      <w:r w:rsidRPr="00064892">
        <w:t>Ресурсное обеспечение реализации Программы представлены в Таблице № 1</w:t>
      </w:r>
    </w:p>
    <w:p w:rsidR="00656AD9" w:rsidRDefault="00656AD9">
      <w:r>
        <w:br w:type="page"/>
      </w:r>
    </w:p>
    <w:p w:rsidR="005654BE" w:rsidRPr="006F6461" w:rsidRDefault="0060191C" w:rsidP="005654BE">
      <w:pPr>
        <w:jc w:val="center"/>
        <w:rPr>
          <w:b/>
        </w:rPr>
      </w:pPr>
      <w:r>
        <w:rPr>
          <w:b/>
        </w:rPr>
        <w:t>Раздел 6</w:t>
      </w:r>
      <w:r w:rsidR="005654BE" w:rsidRPr="006F6461">
        <w:rPr>
          <w:b/>
        </w:rPr>
        <w:t>. Механизм реализации программы</w:t>
      </w:r>
    </w:p>
    <w:p w:rsidR="005654BE" w:rsidRPr="006F6461" w:rsidRDefault="005654BE" w:rsidP="005654BE">
      <w:pPr>
        <w:jc w:val="center"/>
      </w:pPr>
    </w:p>
    <w:p w:rsidR="005654BE" w:rsidRDefault="005654BE" w:rsidP="005654BE">
      <w:pPr>
        <w:ind w:firstLine="709"/>
        <w:jc w:val="both"/>
        <w:rPr>
          <w:color w:val="000000" w:themeColor="text1"/>
        </w:rPr>
      </w:pPr>
      <w:r w:rsidRPr="006F6461">
        <w:t xml:space="preserve">Муниципальная программа реализуется путём выполнения предусмотренных мероприятий. Перечень самих мероприятий отражен в разделе </w:t>
      </w:r>
      <w:r w:rsidR="00F260D6" w:rsidRPr="00F260D6">
        <w:rPr>
          <w:color w:val="000000" w:themeColor="text1"/>
        </w:rPr>
        <w:t>3</w:t>
      </w:r>
      <w:r w:rsidR="00BF0A90">
        <w:rPr>
          <w:color w:val="000000" w:themeColor="text1"/>
        </w:rPr>
        <w:t>:</w:t>
      </w:r>
    </w:p>
    <w:p w:rsidR="00593C2F" w:rsidRDefault="00593C2F" w:rsidP="00C47A66">
      <w:pPr>
        <w:pStyle w:val="a5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Мероприятия «Предотвращения ДТП, вероятность гибели людей, на которых более высока» включает в себя  мероприятия.</w:t>
      </w:r>
    </w:p>
    <w:p w:rsidR="00593C2F" w:rsidRDefault="00593C2F" w:rsidP="00593C2F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>
        <w:tab/>
        <w:t xml:space="preserve">В целях осуществления государственной политики по работе с участниками дорожного движения будет продолжено формирование общественного мнения и правовой культуры по проблеме безопасности дорожного </w:t>
      </w:r>
      <w:r w:rsidRPr="00593C2F">
        <w:t xml:space="preserve">движения с помощью </w:t>
      </w:r>
    </w:p>
    <w:p w:rsidR="00593C2F" w:rsidRDefault="00593C2F" w:rsidP="00593C2F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размещени</w:t>
      </w:r>
      <w:r>
        <w:t>я</w:t>
      </w:r>
      <w:r w:rsidRPr="00064892">
        <w:t xml:space="preserve"> информационных материалов в средствах массовой информации по вопросам безопасности дорожного движения в общественном транспорте, учреждениях культуры и других зрелищных местах;</w:t>
      </w:r>
      <w:r>
        <w:t xml:space="preserve"> </w:t>
      </w:r>
    </w:p>
    <w:p w:rsidR="00593C2F" w:rsidRPr="00064892" w:rsidRDefault="00593C2F" w:rsidP="00593C2F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изготовлени</w:t>
      </w:r>
      <w:r>
        <w:t>я</w:t>
      </w:r>
      <w:r w:rsidRPr="00064892">
        <w:t xml:space="preserve"> и установк</w:t>
      </w:r>
      <w:r>
        <w:t>и</w:t>
      </w:r>
      <w:r w:rsidRPr="00064892">
        <w:t xml:space="preserve"> баннеров и аншлагов с информацией, направленной на обеспечение безопасности дорожного движения и предотвращения детского травматизма;</w:t>
      </w:r>
    </w:p>
    <w:p w:rsidR="00593C2F" w:rsidRPr="00064892" w:rsidRDefault="00593C2F" w:rsidP="00593C2F">
      <w:pPr>
        <w:tabs>
          <w:tab w:val="left" w:pos="851"/>
          <w:tab w:val="left" w:pos="993"/>
        </w:tabs>
        <w:jc w:val="both"/>
      </w:pPr>
      <w:r>
        <w:tab/>
        <w:t>Особое внимание будет уделено детям и подросткам как наиболее незащищенным участникам дорожного движения. Подразделением ГИБДД предусмотрена разработка и внедрение новых, более эффективных форм и методов фор</w:t>
      </w:r>
      <w:r w:rsidR="00BD0DD1">
        <w:t>мирования у детей и подростков «транспортной культуры»</w:t>
      </w:r>
      <w:r>
        <w:t>.</w:t>
      </w:r>
    </w:p>
    <w:p w:rsidR="00593C2F" w:rsidRPr="00064892" w:rsidRDefault="00593C2F" w:rsidP="001969B9">
      <w:pPr>
        <w:pStyle w:val="a5"/>
        <w:numPr>
          <w:ilvl w:val="0"/>
          <w:numId w:val="25"/>
        </w:numPr>
        <w:tabs>
          <w:tab w:val="left" w:pos="851"/>
          <w:tab w:val="left" w:pos="993"/>
        </w:tabs>
        <w:ind w:left="0" w:firstLine="851"/>
        <w:jc w:val="both"/>
      </w:pPr>
      <w:r w:rsidRPr="00064892">
        <w:t>Мероприятия «Повышение правосознания и ответственности участников дорожного движения, совершение  условий дорожного движения»:</w:t>
      </w:r>
    </w:p>
    <w:p w:rsidR="00593C2F" w:rsidRPr="00064892" w:rsidRDefault="00593C2F" w:rsidP="00593C2F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</w:r>
    </w:p>
    <w:p w:rsidR="00593C2F" w:rsidRPr="00064892" w:rsidRDefault="00593C2F" w:rsidP="00593C2F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</w:r>
    </w:p>
    <w:p w:rsidR="00593C2F" w:rsidRPr="00064892" w:rsidRDefault="00593C2F" w:rsidP="00593C2F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объединений;</w:t>
      </w:r>
    </w:p>
    <w:p w:rsidR="00593C2F" w:rsidRPr="00064892" w:rsidRDefault="00593C2F" w:rsidP="00593C2F">
      <w:pPr>
        <w:pStyle w:val="a5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</w:pPr>
      <w:r w:rsidRPr="00064892">
        <w:t>обследование участков дорог с концентрацией ДТП (в случае их выявления) и разработка мероприятий по повышению безопасности дорожного движения на этих участках автомобильных дорог.</w:t>
      </w:r>
    </w:p>
    <w:p w:rsidR="00593C2F" w:rsidRPr="00064892" w:rsidRDefault="00593C2F" w:rsidP="001969B9">
      <w:pPr>
        <w:pStyle w:val="a5"/>
        <w:numPr>
          <w:ilvl w:val="0"/>
          <w:numId w:val="25"/>
        </w:numPr>
        <w:tabs>
          <w:tab w:val="left" w:pos="851"/>
          <w:tab w:val="left" w:pos="993"/>
        </w:tabs>
        <w:ind w:left="0" w:firstLine="851"/>
        <w:jc w:val="both"/>
      </w:pPr>
      <w:r w:rsidRPr="00064892">
        <w:t>Мероприятия «Оформление правоустанавливающих документов на автодороги местного значения».</w:t>
      </w:r>
    </w:p>
    <w:p w:rsidR="00BF0A90" w:rsidRDefault="00BF0A90" w:rsidP="005654BE">
      <w:pPr>
        <w:ind w:firstLine="709"/>
        <w:jc w:val="both"/>
      </w:pPr>
    </w:p>
    <w:p w:rsidR="005654BE" w:rsidRPr="006F6461" w:rsidRDefault="005654BE" w:rsidP="005654BE">
      <w:pPr>
        <w:ind w:firstLine="709"/>
        <w:jc w:val="both"/>
      </w:pPr>
      <w:r w:rsidRPr="006F6461">
        <w:t>В процессе реализации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объемы бюджетных ассигнований на реализацию мероприятий в пределах утвержденных лимитов бюджетных ассигнований на реализацию муниципальной  программы в целом.</w:t>
      </w:r>
    </w:p>
    <w:p w:rsidR="005654BE" w:rsidRPr="006F6461" w:rsidRDefault="005654BE" w:rsidP="005654BE">
      <w:pPr>
        <w:ind w:firstLine="709"/>
        <w:jc w:val="both"/>
      </w:pPr>
      <w:r w:rsidRPr="006F6461">
        <w:t>Текущее руководство</w:t>
      </w:r>
      <w:r>
        <w:t xml:space="preserve"> и контроль над реализацией программы</w:t>
      </w:r>
      <w:r w:rsidRPr="006F6461">
        <w:t xml:space="preserve"> осуществляет заместитель главы по ЖКХ и строительству администрации Юргинского муниципального района, в функции которого входит:</w:t>
      </w:r>
    </w:p>
    <w:p w:rsidR="005654BE" w:rsidRPr="006F6461" w:rsidRDefault="005654BE" w:rsidP="005654BE">
      <w:pPr>
        <w:ind w:firstLine="709"/>
        <w:jc w:val="both"/>
      </w:pPr>
      <w:r w:rsidRPr="006F6461">
        <w:t>- определение приоритетов, постановка оперативных и краткосрочных целей программы;</w:t>
      </w:r>
    </w:p>
    <w:p w:rsidR="005654BE" w:rsidRPr="006F6461" w:rsidRDefault="005654BE" w:rsidP="005654BE">
      <w:pPr>
        <w:ind w:firstLine="709"/>
        <w:jc w:val="both"/>
      </w:pPr>
      <w:r w:rsidRPr="006F6461">
        <w:t>- утверждение муниципальной программы;</w:t>
      </w:r>
    </w:p>
    <w:p w:rsidR="005654BE" w:rsidRPr="006F6461" w:rsidRDefault="005654BE" w:rsidP="005654BE">
      <w:pPr>
        <w:ind w:firstLine="709"/>
        <w:jc w:val="both"/>
      </w:pPr>
      <w:r w:rsidRPr="006F6461">
        <w:t>- представление программы в финансовое Управление по Юргинскому району;</w:t>
      </w:r>
    </w:p>
    <w:p w:rsidR="005654BE" w:rsidRPr="006F6461" w:rsidRDefault="005654BE" w:rsidP="005654BE">
      <w:pPr>
        <w:ind w:firstLine="709"/>
        <w:jc w:val="both"/>
      </w:pPr>
      <w:r w:rsidRPr="006F6461">
        <w:t>- контроль за ходом реализации программных мероприятий;</w:t>
      </w:r>
    </w:p>
    <w:p w:rsidR="005654BE" w:rsidRPr="006F6461" w:rsidRDefault="005654BE" w:rsidP="005654BE">
      <w:pPr>
        <w:ind w:firstLine="709"/>
        <w:jc w:val="both"/>
      </w:pPr>
      <w:r w:rsidRPr="006F6461">
        <w:t>- мониторинг реализации программы;</w:t>
      </w:r>
    </w:p>
    <w:p w:rsidR="005654BE" w:rsidRPr="006F6461" w:rsidRDefault="005654BE" w:rsidP="005654BE">
      <w:pPr>
        <w:ind w:firstLine="709"/>
        <w:jc w:val="both"/>
      </w:pPr>
      <w:r w:rsidRPr="006F6461">
        <w:t>-корректировка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5654BE" w:rsidRPr="006F6461" w:rsidRDefault="005654BE" w:rsidP="005654BE">
      <w:pPr>
        <w:ind w:firstLine="709"/>
        <w:jc w:val="both"/>
      </w:pPr>
      <w:r w:rsidRPr="006F6461">
        <w:t>- координация действий всех участников - исполнителей;</w:t>
      </w:r>
    </w:p>
    <w:p w:rsidR="005654BE" w:rsidRPr="006F6461" w:rsidRDefault="005654BE" w:rsidP="005654BE">
      <w:pPr>
        <w:ind w:firstLine="709"/>
        <w:jc w:val="both"/>
      </w:pPr>
      <w:r w:rsidRPr="006F6461">
        <w:t>- информационное сопровождение реализации программы.</w:t>
      </w:r>
    </w:p>
    <w:p w:rsidR="005654BE" w:rsidRPr="006F6461" w:rsidRDefault="0060191C" w:rsidP="005654BE">
      <w:pPr>
        <w:jc w:val="center"/>
        <w:rPr>
          <w:b/>
        </w:rPr>
      </w:pPr>
      <w:r>
        <w:rPr>
          <w:b/>
        </w:rPr>
        <w:t>Раздел 7</w:t>
      </w:r>
      <w:r w:rsidR="005654BE" w:rsidRPr="006F6461">
        <w:rPr>
          <w:b/>
        </w:rPr>
        <w:t>. Ожидаемые результаты и  оценка эффективности реализации программы</w:t>
      </w:r>
    </w:p>
    <w:p w:rsidR="005654BE" w:rsidRPr="006F6461" w:rsidRDefault="005654BE" w:rsidP="005654BE">
      <w:pPr>
        <w:jc w:val="center"/>
      </w:pPr>
    </w:p>
    <w:p w:rsidR="00F260D6" w:rsidRPr="00064892" w:rsidRDefault="00F260D6" w:rsidP="00F260D6">
      <w:pPr>
        <w:ind w:firstLine="709"/>
        <w:jc w:val="both"/>
      </w:pPr>
      <w:r w:rsidRPr="00064892">
        <w:t>Показатели и целевые индикаторы, отражающие степень достижения цели</w:t>
      </w:r>
      <w:r w:rsidR="00E67969">
        <w:t xml:space="preserve"> и задач Программы приведены в Т</w:t>
      </w:r>
      <w:r w:rsidRPr="00064892">
        <w:t>аблице № 2.</w:t>
      </w:r>
    </w:p>
    <w:p w:rsidR="0060191C" w:rsidRDefault="005654BE" w:rsidP="0060191C">
      <w:pPr>
        <w:ind w:firstLine="709"/>
        <w:jc w:val="both"/>
      </w:pPr>
      <w:r w:rsidRPr="006F6461">
        <w:t xml:space="preserve">Под эффективностью понимается оценочная характеристика результатов реализации программы, отражающая степень достижения поставленных целей или задач. Оценка эффективности реализации Программы осуществляется заказчиком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 </w:t>
      </w:r>
    </w:p>
    <w:p w:rsidR="005654BE" w:rsidRPr="006F6461" w:rsidRDefault="0060191C" w:rsidP="005654BE">
      <w:pPr>
        <w:ind w:firstLine="709"/>
        <w:jc w:val="both"/>
      </w:pPr>
      <w:r>
        <w:t>Э</w:t>
      </w:r>
      <w:r w:rsidR="005654BE" w:rsidRPr="006F6461">
        <w:t>ффективность реализации муниципальной программы рассчитывается в соответствии с утвержденным Положением о составлении и содержании муниципальных программ Юргинского муниципального района (Постановление АЮМР от 24.06.2016</w:t>
      </w:r>
      <w:r w:rsidR="005654BE">
        <w:br/>
      </w:r>
      <w:r w:rsidR="005654BE" w:rsidRPr="006F6461">
        <w:t>№ 33-МНА).</w:t>
      </w:r>
    </w:p>
    <w:p w:rsidR="005654BE" w:rsidRDefault="005654BE" w:rsidP="005654BE">
      <w:pPr>
        <w:ind w:firstLine="709"/>
        <w:jc w:val="both"/>
      </w:pPr>
      <w:r w:rsidRPr="006F6461">
        <w:t>Эффективность исполнения предыдущей программы рассматривается одновременно с разработкой проекта муниципальной программы на очередной финансовый год и плановый период.</w:t>
      </w:r>
    </w:p>
    <w:p w:rsidR="005654BE" w:rsidRPr="006F6461" w:rsidRDefault="005654BE" w:rsidP="005654BE">
      <w:pPr>
        <w:jc w:val="center"/>
      </w:pPr>
    </w:p>
    <w:p w:rsidR="005654BE" w:rsidRPr="006F6461" w:rsidRDefault="005654BE" w:rsidP="005654BE">
      <w:pPr>
        <w:jc w:val="center"/>
        <w:rPr>
          <w:b/>
        </w:rPr>
      </w:pPr>
      <w:r w:rsidRPr="006F6461">
        <w:rPr>
          <w:b/>
        </w:rPr>
        <w:t>Предварительная оценка эффективности реализации</w:t>
      </w:r>
    </w:p>
    <w:p w:rsidR="005654BE" w:rsidRPr="006F6461" w:rsidRDefault="005654BE" w:rsidP="005654BE">
      <w:pPr>
        <w:jc w:val="center"/>
        <w:rPr>
          <w:b/>
        </w:rPr>
      </w:pPr>
      <w:r w:rsidRPr="006F6461">
        <w:rPr>
          <w:b/>
        </w:rPr>
        <w:t>муниципальной программы за 201</w:t>
      </w:r>
      <w:r w:rsidR="004151DE">
        <w:rPr>
          <w:b/>
        </w:rPr>
        <w:t>9</w:t>
      </w:r>
      <w:r w:rsidRPr="006F6461">
        <w:rPr>
          <w:b/>
        </w:rPr>
        <w:t xml:space="preserve"> год:</w:t>
      </w:r>
    </w:p>
    <w:p w:rsidR="005654BE" w:rsidRPr="006F6461" w:rsidRDefault="005654BE" w:rsidP="005654BE">
      <w:pPr>
        <w:jc w:val="center"/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134"/>
        <w:gridCol w:w="851"/>
        <w:gridCol w:w="1984"/>
        <w:gridCol w:w="1843"/>
      </w:tblGrid>
      <w:tr w:rsidR="005654BE" w:rsidRPr="006D3BC7" w:rsidTr="005654BE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</w:rPr>
              <w:t>Наименования программы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</w:rPr>
              <w:t>Отчетный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</w:rPr>
              <w:t>Индекс результативности</w:t>
            </w:r>
          </w:p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6F24CF">
              <w:rPr>
                <w:b/>
                <w:sz w:val="22"/>
                <w:szCs w:val="22"/>
              </w:rPr>
              <w:t>(</w:t>
            </w:r>
            <w:r w:rsidRPr="006F24CF">
              <w:rPr>
                <w:b/>
                <w:sz w:val="22"/>
                <w:szCs w:val="22"/>
                <w:lang w:val="en-US"/>
              </w:rPr>
              <w:t>Ip)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6F24CF">
              <w:rPr>
                <w:b/>
                <w:sz w:val="22"/>
                <w:szCs w:val="22"/>
              </w:rPr>
              <w:t>Индекс эффективности</w:t>
            </w:r>
          </w:p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  <w:lang w:val="en-US"/>
              </w:rPr>
              <w:t>(I</w:t>
            </w:r>
            <w:r w:rsidRPr="006F24CF">
              <w:rPr>
                <w:b/>
                <w:sz w:val="22"/>
                <w:szCs w:val="22"/>
              </w:rPr>
              <w:t>э)</w:t>
            </w:r>
          </w:p>
        </w:tc>
      </w:tr>
      <w:tr w:rsidR="005654BE" w:rsidRPr="006D3BC7" w:rsidTr="005654BE">
        <w:tc>
          <w:tcPr>
            <w:tcW w:w="3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</w:rPr>
              <w:t>План</w:t>
            </w:r>
          </w:p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</w:rPr>
              <w:t>(тыс.руб.)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24CF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5654BE" w:rsidRPr="006D3BC7" w:rsidTr="005654BE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BE" w:rsidRPr="006F24CF" w:rsidRDefault="005654BE" w:rsidP="005654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4CF">
              <w:rPr>
                <w:spacing w:val="-3"/>
                <w:sz w:val="22"/>
                <w:szCs w:val="22"/>
              </w:rPr>
              <w:t>Муниципальная программа «Повышение безопасности дорожного движения в Юргинском муниципальном районе на 2018-2020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4CF">
              <w:rPr>
                <w:sz w:val="22"/>
                <w:szCs w:val="22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4CF">
              <w:rPr>
                <w:sz w:val="22"/>
                <w:szCs w:val="22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4CF">
              <w:rPr>
                <w:sz w:val="22"/>
                <w:szCs w:val="22"/>
              </w:rPr>
              <w:t>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BE" w:rsidRPr="006F24CF" w:rsidRDefault="005654BE" w:rsidP="00565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4CF">
              <w:rPr>
                <w:sz w:val="22"/>
                <w:szCs w:val="22"/>
              </w:rPr>
              <w:t>0,52</w:t>
            </w:r>
          </w:p>
        </w:tc>
      </w:tr>
    </w:tbl>
    <w:p w:rsidR="005654BE" w:rsidRDefault="005654BE" w:rsidP="005654BE">
      <w:pPr>
        <w:ind w:firstLine="709"/>
        <w:jc w:val="both"/>
        <w:rPr>
          <w:b/>
        </w:rPr>
      </w:pPr>
    </w:p>
    <w:p w:rsidR="005654BE" w:rsidRPr="006F6461" w:rsidRDefault="005654BE" w:rsidP="005654BE">
      <w:pPr>
        <w:ind w:firstLine="709"/>
        <w:jc w:val="both"/>
        <w:rPr>
          <w:b/>
        </w:rPr>
      </w:pPr>
      <w:r w:rsidRPr="006F6461">
        <w:rPr>
          <w:b/>
        </w:rPr>
        <w:t>Индекс эффективности (Iэ) реализации программы за 201</w:t>
      </w:r>
      <w:r>
        <w:rPr>
          <w:b/>
        </w:rPr>
        <w:t>8</w:t>
      </w:r>
      <w:r w:rsidRPr="006F6461">
        <w:rPr>
          <w:b/>
        </w:rPr>
        <w:t xml:space="preserve"> год составил </w:t>
      </w:r>
      <w:r w:rsidR="00847C89">
        <w:rPr>
          <w:b/>
        </w:rPr>
        <w:br/>
      </w:r>
      <w:r w:rsidRPr="006F24CF">
        <w:rPr>
          <w:b/>
        </w:rPr>
        <w:t>0,52</w:t>
      </w:r>
      <w:r w:rsidRPr="006F6461">
        <w:rPr>
          <w:b/>
        </w:rPr>
        <w:t xml:space="preserve"> - показывает запланированный уровень эффективности.</w:t>
      </w:r>
    </w:p>
    <w:p w:rsidR="005654BE" w:rsidRDefault="005654BE" w:rsidP="005654BE">
      <w:pPr>
        <w:ind w:firstLine="709"/>
        <w:jc w:val="both"/>
      </w:pPr>
      <w:r w:rsidRPr="006F6461">
        <w:t>Оценка эффективности реализации Программы осуществляется по итогам года.</w:t>
      </w:r>
    </w:p>
    <w:p w:rsidR="00F260D6" w:rsidRDefault="00F260D6" w:rsidP="005654BE">
      <w:pPr>
        <w:shd w:val="clear" w:color="auto" w:fill="FFFFFF"/>
        <w:jc w:val="center"/>
        <w:rPr>
          <w:b/>
          <w:spacing w:val="-6"/>
        </w:rPr>
      </w:pPr>
    </w:p>
    <w:p w:rsidR="005654BE" w:rsidRDefault="005654BE" w:rsidP="005654BE">
      <w:pPr>
        <w:shd w:val="clear" w:color="auto" w:fill="FFFFFF"/>
        <w:jc w:val="center"/>
        <w:rPr>
          <w:b/>
          <w:spacing w:val="-2"/>
        </w:rPr>
      </w:pPr>
      <w:r w:rsidRPr="00E908E6">
        <w:rPr>
          <w:b/>
          <w:spacing w:val="-6"/>
        </w:rPr>
        <w:t xml:space="preserve">Раздел </w:t>
      </w:r>
      <w:r w:rsidR="0060191C">
        <w:rPr>
          <w:b/>
          <w:spacing w:val="-6"/>
        </w:rPr>
        <w:t>8</w:t>
      </w:r>
      <w:r w:rsidRPr="00E908E6">
        <w:rPr>
          <w:b/>
          <w:spacing w:val="-6"/>
        </w:rPr>
        <w:t>.</w:t>
      </w:r>
      <w:r>
        <w:rPr>
          <w:b/>
          <w:spacing w:val="-6"/>
        </w:rPr>
        <w:t xml:space="preserve"> </w:t>
      </w:r>
      <w:r w:rsidRPr="00E908E6">
        <w:rPr>
          <w:b/>
          <w:spacing w:val="-6"/>
        </w:rPr>
        <w:t>Мониторинг и контроль</w:t>
      </w:r>
      <w:r w:rsidRPr="00E908E6">
        <w:rPr>
          <w:b/>
          <w:spacing w:val="-2"/>
        </w:rPr>
        <w:t xml:space="preserve"> реализации программы</w:t>
      </w:r>
    </w:p>
    <w:p w:rsidR="00E67969" w:rsidRPr="00E908E6" w:rsidRDefault="00E67969" w:rsidP="005654BE">
      <w:pPr>
        <w:shd w:val="clear" w:color="auto" w:fill="FFFFFF"/>
        <w:jc w:val="center"/>
        <w:rPr>
          <w:b/>
          <w:spacing w:val="-2"/>
        </w:rPr>
      </w:pPr>
    </w:p>
    <w:p w:rsidR="005654BE" w:rsidRPr="00E908E6" w:rsidRDefault="005654BE" w:rsidP="005654BE">
      <w:pPr>
        <w:ind w:firstLine="709"/>
        <w:jc w:val="both"/>
      </w:pPr>
      <w:r w:rsidRPr="00E908E6">
        <w:t>Управление реализацией муниципальной программы осуществляет директор муниципальной программы</w:t>
      </w:r>
      <w:r w:rsidR="00F260D6">
        <w:t xml:space="preserve"> -</w:t>
      </w:r>
      <w:r w:rsidR="00F260D6" w:rsidRPr="00F260D6">
        <w:t xml:space="preserve"> </w:t>
      </w:r>
      <w:r w:rsidR="00F260D6">
        <w:t xml:space="preserve"> </w:t>
      </w:r>
      <w:r w:rsidR="00F260D6" w:rsidRPr="006F6461">
        <w:t xml:space="preserve">заместитель </w:t>
      </w:r>
      <w:r w:rsidR="00F260D6">
        <w:t>г</w:t>
      </w:r>
      <w:r w:rsidR="00F260D6" w:rsidRPr="006F6461">
        <w:t>лавы по ЖКХ и строительству администрации Ю</w:t>
      </w:r>
      <w:r w:rsidR="00F260D6">
        <w:t>ргинского муниципального района</w:t>
      </w:r>
      <w:r w:rsidRPr="00E908E6">
        <w:t>.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>Общий контроль за реализацией муниципальной программы осуществляет глава Юргинского муниципального района.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 xml:space="preserve">Для обеспечения мониторинга реализации муниципальной программы ежеквартально в срок до 25-го числа месяца, следующего за отчетным, ответственный исполнитель (координатор) </w:t>
      </w:r>
      <w:r w:rsidRPr="00E908E6">
        <w:rPr>
          <w:iCs/>
        </w:rPr>
        <w:t>муниципальной</w:t>
      </w:r>
      <w:r w:rsidRPr="00E908E6">
        <w:t xml:space="preserve"> программы представляет директору муниципальной программы:</w:t>
      </w:r>
    </w:p>
    <w:p w:rsidR="005654BE" w:rsidRPr="00E908E6" w:rsidRDefault="005654BE" w:rsidP="00847C89">
      <w:pPr>
        <w:ind w:firstLine="709"/>
        <w:jc w:val="both"/>
        <w:rPr>
          <w:rFonts w:eastAsia="Calibri"/>
          <w:lang w:eastAsia="en-US"/>
        </w:rPr>
      </w:pPr>
      <w:r w:rsidRPr="00E908E6">
        <w:t>- отчет об использовании ассигнований муниципального бюджета на реализацию муниципальной программы (за отчетный квартал с нарастающим итогом с начала г</w:t>
      </w:r>
      <w:r w:rsidR="00847C89">
        <w:t>ода) по форме в соответствии с П</w:t>
      </w:r>
      <w:r w:rsidRPr="00E908E6">
        <w:t xml:space="preserve">риложением </w:t>
      </w:r>
      <w:r w:rsidR="00847C89">
        <w:t>№</w:t>
      </w:r>
      <w:r w:rsidRPr="00E908E6">
        <w:t xml:space="preserve">4, утвержденным Постановлением администрации Юргинского муниципального района </w:t>
      </w:r>
      <w:r w:rsidRPr="00E908E6">
        <w:rPr>
          <w:rFonts w:eastAsia="Calibri"/>
          <w:lang w:eastAsia="en-US"/>
        </w:rPr>
        <w:t xml:space="preserve">от 24.06.2016 № 33-МНА </w:t>
      </w:r>
      <w:r w:rsidR="00847C89">
        <w:rPr>
          <w:rFonts w:eastAsia="Calibri"/>
          <w:lang w:eastAsia="en-US"/>
        </w:rPr>
        <w:br/>
      </w:r>
      <w:r w:rsidRPr="00E908E6">
        <w:rPr>
          <w:rFonts w:eastAsia="Calibri"/>
          <w:lang w:eastAsia="en-US"/>
        </w:rPr>
        <w:t>«Об утверждении Положения о составлении и содержании муниципальных программ Юргинского муниципального района»</w:t>
      </w:r>
      <w:r w:rsidR="00E67969">
        <w:rPr>
          <w:rFonts w:eastAsia="Calibri"/>
          <w:lang w:eastAsia="en-US"/>
        </w:rPr>
        <w:t>;</w:t>
      </w:r>
    </w:p>
    <w:p w:rsidR="005654BE" w:rsidRPr="00E908E6" w:rsidRDefault="005654BE" w:rsidP="005654BE">
      <w:pPr>
        <w:ind w:firstLine="709"/>
        <w:jc w:val="both"/>
      </w:pPr>
      <w:r w:rsidRPr="00E908E6">
        <w:t>- отчет о целевых показателях (индикаторах) муниципальной программы</w:t>
      </w:r>
      <w:r w:rsidRPr="00E908E6">
        <w:br/>
        <w:t>(за отчетный квартал с нарастающим итогом с начала го</w:t>
      </w:r>
      <w:r w:rsidR="00847C89">
        <w:t>да) по форме в соответствии с  Приложением №</w:t>
      </w:r>
      <w:r w:rsidRPr="00E908E6">
        <w:t xml:space="preserve">5, утвержденным Постановлением администрации Юргинского муниципального района </w:t>
      </w:r>
      <w:r w:rsidRPr="00E908E6">
        <w:rPr>
          <w:rFonts w:eastAsia="Calibri"/>
          <w:lang w:eastAsia="en-US"/>
        </w:rPr>
        <w:t xml:space="preserve">от 24.06.2016 № 33-МНА «Об утверждении Положения о составлении и содержании муниципальных программ Юргинского муниципального района», </w:t>
      </w:r>
      <w:r w:rsidRPr="00E908E6">
        <w:t>а также пояснительную записку с анализом отклонений.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 xml:space="preserve">До 01 февраля года, следующего за отчётным, директор муниципальной программы представляет в Финансовое управление по Юргинскому району отчет об использовании ассигнований местного бюджета на реализацию муниципальной программы за отчетный </w:t>
      </w:r>
      <w:r w:rsidR="00847C89">
        <w:t>год по форме в соответствии  с П</w:t>
      </w:r>
      <w:r w:rsidRPr="00E908E6">
        <w:t xml:space="preserve">риложением № 4, утвержденным Постановлением администрации Юргинского муниципального района </w:t>
      </w:r>
      <w:r w:rsidRPr="00E908E6">
        <w:rPr>
          <w:rFonts w:eastAsia="Calibri"/>
          <w:lang w:eastAsia="en-US"/>
        </w:rPr>
        <w:t xml:space="preserve">от 24.06.2016 </w:t>
      </w:r>
      <w:r w:rsidR="00E67969">
        <w:rPr>
          <w:rFonts w:eastAsia="Calibri"/>
          <w:lang w:eastAsia="en-US"/>
        </w:rPr>
        <w:br/>
      </w:r>
      <w:r w:rsidRPr="00E908E6">
        <w:rPr>
          <w:rFonts w:eastAsia="Calibri"/>
          <w:lang w:eastAsia="en-US"/>
        </w:rPr>
        <w:t>№ 33-МНА «Об утверждении Положения о составлении и содержании муниципальных программ Юргинского муниципального района»</w:t>
      </w:r>
      <w:r w:rsidR="00E67969">
        <w:rPr>
          <w:rFonts w:eastAsia="Calibri"/>
          <w:lang w:eastAsia="en-US"/>
        </w:rPr>
        <w:t>.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>До 01 марта года, следующего за отчетным годом, директор муниципальной программы представляет в отдел экономики, планирования и торговли администрации Юргинского муниципального района: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>- отчет о достижении значений целевых показателей (индикаторов) муниципальной программы за отчётный год;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 xml:space="preserve">- отчет об объеме финансовых ресурсов муниципальной программы за отчётный год; 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>- информацию о результатах оценки эффективности муниципальной программы за отчетный год с предложениями по дальнейшей ее реализации;</w:t>
      </w:r>
    </w:p>
    <w:p w:rsidR="005654BE" w:rsidRPr="00E908E6" w:rsidRDefault="005654BE" w:rsidP="005654BE">
      <w:pPr>
        <w:widowControl w:val="0"/>
        <w:autoSpaceDE w:val="0"/>
        <w:autoSpaceDN w:val="0"/>
        <w:adjustRightInd w:val="0"/>
        <w:ind w:firstLine="709"/>
        <w:jc w:val="both"/>
      </w:pPr>
      <w:r w:rsidRPr="00E908E6">
        <w:t>- 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в установленные сроки.</w:t>
      </w:r>
    </w:p>
    <w:p w:rsidR="00E72284" w:rsidRPr="00E72284" w:rsidRDefault="00E72284" w:rsidP="00E72284">
      <w:pPr>
        <w:rPr>
          <w:sz w:val="26"/>
          <w:szCs w:val="26"/>
        </w:rPr>
        <w:sectPr w:rsidR="00E72284" w:rsidRPr="00E72284" w:rsidSect="00847C89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425" w:left="1701" w:header="709" w:footer="709" w:gutter="0"/>
          <w:pgNumType w:start="1" w:chapStyle="1"/>
          <w:cols w:space="708"/>
          <w:titlePg/>
          <w:docGrid w:linePitch="360"/>
        </w:sectPr>
      </w:pPr>
    </w:p>
    <w:p w:rsidR="00E72284" w:rsidRPr="006F6461" w:rsidRDefault="00E72284" w:rsidP="004E45B6">
      <w:pPr>
        <w:jc w:val="center"/>
        <w:rPr>
          <w:b/>
        </w:rPr>
      </w:pPr>
      <w:r w:rsidRPr="006F6461">
        <w:rPr>
          <w:b/>
        </w:rPr>
        <w:t>Ресурсное обеспечение  реализации Программы</w:t>
      </w:r>
    </w:p>
    <w:p w:rsidR="00E72284" w:rsidRPr="006F6461" w:rsidRDefault="00E72284" w:rsidP="004E45B6">
      <w:pPr>
        <w:jc w:val="right"/>
      </w:pPr>
      <w:r w:rsidRPr="006F6461">
        <w:t>Таблица №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6"/>
        <w:gridCol w:w="1092"/>
        <w:gridCol w:w="1101"/>
        <w:gridCol w:w="1314"/>
        <w:gridCol w:w="51"/>
        <w:gridCol w:w="849"/>
        <w:gridCol w:w="472"/>
        <w:gridCol w:w="417"/>
        <w:gridCol w:w="930"/>
      </w:tblGrid>
      <w:tr w:rsidR="00E72284" w:rsidRPr="006F6461" w:rsidTr="004151DE">
        <w:trPr>
          <w:jc w:val="center"/>
        </w:trPr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Объем финансовых ресурсов, тыс.руб.</w:t>
            </w:r>
          </w:p>
        </w:tc>
      </w:tr>
      <w:tr w:rsidR="00E72284" w:rsidRPr="006F6461" w:rsidTr="004151DE">
        <w:trPr>
          <w:jc w:val="center"/>
        </w:trPr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082FC7">
            <w:pPr>
              <w:jc w:val="center"/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Очередной 201</w:t>
            </w:r>
            <w:r w:rsidR="00082FC7">
              <w:rPr>
                <w:b/>
                <w:sz w:val="22"/>
                <w:szCs w:val="22"/>
              </w:rPr>
              <w:t>9</w:t>
            </w:r>
            <w:r w:rsidRPr="006F6461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1-й год планового периода</w:t>
            </w:r>
          </w:p>
          <w:p w:rsidR="00E72284" w:rsidRPr="006F6461" w:rsidRDefault="00E72284" w:rsidP="00082FC7">
            <w:pPr>
              <w:jc w:val="center"/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20</w:t>
            </w:r>
            <w:r w:rsidR="00082FC7">
              <w:rPr>
                <w:b/>
                <w:sz w:val="22"/>
                <w:szCs w:val="22"/>
              </w:rPr>
              <w:t>20</w:t>
            </w:r>
            <w:r w:rsidRPr="006F6461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082FC7">
            <w:pPr>
              <w:jc w:val="center"/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 xml:space="preserve">2-й год планового </w:t>
            </w:r>
            <w:r w:rsidR="008F6B7C" w:rsidRPr="006F6461">
              <w:rPr>
                <w:b/>
                <w:sz w:val="22"/>
                <w:szCs w:val="22"/>
              </w:rPr>
              <w:t>периода 202</w:t>
            </w:r>
            <w:r w:rsidR="00082FC7">
              <w:rPr>
                <w:b/>
                <w:sz w:val="22"/>
                <w:szCs w:val="22"/>
              </w:rPr>
              <w:t>1</w:t>
            </w:r>
            <w:r w:rsidRPr="006F6461">
              <w:rPr>
                <w:b/>
                <w:sz w:val="22"/>
                <w:szCs w:val="22"/>
              </w:rPr>
              <w:t>г</w:t>
            </w:r>
          </w:p>
        </w:tc>
      </w:tr>
      <w:tr w:rsidR="00E72284" w:rsidRPr="006F6461" w:rsidTr="004151DE">
        <w:trPr>
          <w:jc w:val="center"/>
        </w:trPr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Муниципальная программа</w:t>
            </w:r>
          </w:p>
          <w:p w:rsidR="00E72284" w:rsidRPr="006F6461" w:rsidRDefault="00AB298B" w:rsidP="006F6461">
            <w:pPr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«П</w:t>
            </w:r>
            <w:r w:rsidR="00E72284" w:rsidRPr="006F6461">
              <w:rPr>
                <w:b/>
                <w:sz w:val="22"/>
                <w:szCs w:val="22"/>
              </w:rPr>
              <w:t>овышения безопасности дорожного движения в Юргинском муниципальном районе»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Всего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4151DE" w:rsidP="006F6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4018">
              <w:rPr>
                <w:sz w:val="22"/>
                <w:szCs w:val="22"/>
              </w:rPr>
              <w:t>13,0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A64018" w:rsidP="006F6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A64018" w:rsidP="006F6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E72284" w:rsidRPr="006F6461" w:rsidTr="004151DE">
        <w:trPr>
          <w:jc w:val="center"/>
        </w:trPr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</w:tr>
      <w:tr w:rsidR="00E72284" w:rsidRPr="006F6461" w:rsidTr="004151DE">
        <w:trPr>
          <w:jc w:val="center"/>
        </w:trPr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</w:tr>
      <w:tr w:rsidR="009954B8" w:rsidRPr="006F6461" w:rsidTr="004151DE">
        <w:trPr>
          <w:jc w:val="center"/>
        </w:trPr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4151DE" w:rsidP="00995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9954B8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9954B8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</w:tr>
      <w:tr w:rsidR="009954B8" w:rsidRPr="006F6461" w:rsidTr="004151DE">
        <w:trPr>
          <w:jc w:val="center"/>
        </w:trPr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9954B8">
              <w:rPr>
                <w:sz w:val="22"/>
                <w:szCs w:val="22"/>
              </w:rPr>
              <w:t>юджет сельских поселений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954B8" w:rsidRPr="006F6461" w:rsidTr="004151DE">
        <w:trPr>
          <w:jc w:val="center"/>
        </w:trPr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В том числе средства дорожного фонда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</w:tr>
      <w:tr w:rsidR="009954B8" w:rsidRPr="006F6461" w:rsidTr="004151DE">
        <w:trPr>
          <w:jc w:val="center"/>
        </w:trPr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rPr>
                <w:b/>
                <w:sz w:val="22"/>
                <w:szCs w:val="22"/>
              </w:rPr>
            </w:pPr>
            <w:r w:rsidRPr="006F6461">
              <w:rPr>
                <w:b/>
                <w:sz w:val="22"/>
                <w:szCs w:val="22"/>
              </w:rPr>
              <w:t>1</w:t>
            </w:r>
            <w:r w:rsidRPr="006F6461">
              <w:rPr>
                <w:sz w:val="22"/>
                <w:szCs w:val="22"/>
              </w:rPr>
              <w:t>. Мероприятия, направленные на предотвращение дорожно-транспортных происшествий, вероятность гибели людей в которых наиболее высока: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Всего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954B8" w:rsidRPr="006F6461" w:rsidTr="004151DE">
        <w:trPr>
          <w:jc w:val="center"/>
        </w:trPr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jc w:val="center"/>
              <w:rPr>
                <w:sz w:val="22"/>
                <w:szCs w:val="22"/>
              </w:rPr>
            </w:pPr>
          </w:p>
        </w:tc>
      </w:tr>
      <w:tr w:rsidR="009954B8" w:rsidRPr="006F6461" w:rsidTr="004151DE">
        <w:trPr>
          <w:jc w:val="center"/>
        </w:trPr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6F6461">
            <w:pPr>
              <w:rPr>
                <w:sz w:val="22"/>
                <w:szCs w:val="22"/>
              </w:rPr>
            </w:pPr>
            <w:r w:rsidRPr="009954B8">
              <w:rPr>
                <w:sz w:val="22"/>
                <w:szCs w:val="22"/>
              </w:rPr>
              <w:t>Бюджет сельских поселений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995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995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995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954B8" w:rsidRPr="006F6461" w:rsidTr="004151DE">
        <w:trPr>
          <w:trHeight w:val="70"/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A64018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6F6461">
              <w:rPr>
                <w:sz w:val="22"/>
                <w:szCs w:val="22"/>
              </w:rPr>
              <w:t>. Размещение информационных материалов в средствах массовой информации по вопросам безопасности дорожного движения в общественном транспорте, учреждениях культуры и других зрелищных местах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A64018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A64018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A64018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6F6461" w:rsidRDefault="009954B8" w:rsidP="00A64018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9954B8" w:rsidRPr="006F6461" w:rsidTr="004151DE">
        <w:trPr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>1.2. 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Б</w:t>
            </w:r>
            <w:r w:rsidRPr="009954B8">
              <w:rPr>
                <w:sz w:val="22"/>
                <w:szCs w:val="26"/>
              </w:rPr>
              <w:t>юджет сельских поселений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jc w:val="center"/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>10,0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jc w:val="center"/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>10,0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jc w:val="center"/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>10,0</w:t>
            </w:r>
          </w:p>
        </w:tc>
      </w:tr>
      <w:tr w:rsidR="009954B8" w:rsidRPr="006F6461" w:rsidTr="004151DE">
        <w:trPr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>1.</w:t>
            </w:r>
            <w:r>
              <w:rPr>
                <w:sz w:val="22"/>
                <w:szCs w:val="26"/>
              </w:rPr>
              <w:t>3</w:t>
            </w:r>
            <w:r w:rsidRPr="00D62565">
              <w:rPr>
                <w:sz w:val="22"/>
                <w:szCs w:val="26"/>
              </w:rPr>
              <w:t>. Мероприятия по пропаганде безопасности дорожного движения  и предупреждени</w:t>
            </w:r>
            <w:r>
              <w:rPr>
                <w:sz w:val="22"/>
                <w:szCs w:val="26"/>
              </w:rPr>
              <w:t>я детского</w:t>
            </w:r>
            <w:r w:rsidRPr="00D62565">
              <w:rPr>
                <w:sz w:val="22"/>
                <w:szCs w:val="26"/>
              </w:rPr>
              <w:t xml:space="preserve"> травматизма от ДТП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Б</w:t>
            </w:r>
            <w:r w:rsidRPr="009954B8">
              <w:rPr>
                <w:sz w:val="22"/>
                <w:szCs w:val="26"/>
              </w:rPr>
              <w:t>юджет сельских поселений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jc w:val="center"/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jc w:val="center"/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>5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jc w:val="center"/>
              <w:rPr>
                <w:sz w:val="22"/>
                <w:szCs w:val="26"/>
              </w:rPr>
            </w:pPr>
            <w:r w:rsidRPr="00D62565">
              <w:rPr>
                <w:sz w:val="22"/>
                <w:szCs w:val="26"/>
              </w:rPr>
              <w:t>10</w:t>
            </w:r>
          </w:p>
        </w:tc>
      </w:tr>
      <w:tr w:rsidR="009954B8" w:rsidRPr="006F6461" w:rsidTr="004151DE">
        <w:trPr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5F5B76" w:rsidRDefault="009954B8" w:rsidP="005D6DE4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1.4. Оснащение техническими средствами системы управления безопасности дорожного движения (пешеходные и дорожные ограждения, искусственные неровности, светофоры, т</w:t>
            </w:r>
            <w:r w:rsidRPr="005F5B76">
              <w:rPr>
                <w:sz w:val="22"/>
                <w:szCs w:val="26"/>
              </w:rPr>
              <w:t>ротуары</w:t>
            </w:r>
            <w:r>
              <w:rPr>
                <w:sz w:val="22"/>
                <w:szCs w:val="26"/>
              </w:rPr>
              <w:t>, з</w:t>
            </w:r>
            <w:r w:rsidRPr="0037793D">
              <w:rPr>
                <w:sz w:val="22"/>
                <w:szCs w:val="26"/>
              </w:rPr>
              <w:t>амена (установка отсутствующих) дорожных знаков на территории</w:t>
            </w:r>
            <w:r>
              <w:rPr>
                <w:sz w:val="22"/>
                <w:szCs w:val="26"/>
              </w:rPr>
              <w:t xml:space="preserve">, содержание (техническое обслуживание) текущий и капитальный ремонт оборудования уличного освещения 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Бюджет сельских поселений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B8" w:rsidRPr="00D62565" w:rsidRDefault="009954B8" w:rsidP="00A64018">
            <w:pPr>
              <w:jc w:val="center"/>
              <w:rPr>
                <w:sz w:val="22"/>
                <w:szCs w:val="26"/>
              </w:rPr>
            </w:pPr>
          </w:p>
        </w:tc>
      </w:tr>
      <w:tr w:rsidR="004151DE" w:rsidRPr="006F6461" w:rsidTr="004151DE">
        <w:trPr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DE" w:rsidRDefault="004151DE" w:rsidP="00092F3F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1.5. Разработка комплексной схемы организации дорожного движения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DE" w:rsidRDefault="004151DE" w:rsidP="00092F3F">
            <w:pPr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DE" w:rsidRPr="00D62565" w:rsidRDefault="004151DE" w:rsidP="00092F3F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100,00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DE" w:rsidRPr="00D62565" w:rsidRDefault="004151DE" w:rsidP="00092F3F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DE" w:rsidRPr="00D62565" w:rsidRDefault="004151DE" w:rsidP="00092F3F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</w:tr>
      <w:tr w:rsidR="00E72284" w:rsidRPr="006F6461" w:rsidTr="004151DE">
        <w:trPr>
          <w:jc w:val="center"/>
        </w:trPr>
        <w:tc>
          <w:tcPr>
            <w:tcW w:w="4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284" w:rsidRPr="006F6461" w:rsidRDefault="006F6461" w:rsidP="004151DE">
            <w:pPr>
              <w:rPr>
                <w:b/>
                <w:sz w:val="22"/>
                <w:szCs w:val="22"/>
              </w:rPr>
            </w:pPr>
            <w:r>
              <w:br w:type="page"/>
            </w:r>
            <w:r w:rsidR="004151DE">
              <w:t>2</w:t>
            </w:r>
            <w:r w:rsidR="00E72284" w:rsidRPr="006F6461">
              <w:rPr>
                <w:b/>
                <w:sz w:val="22"/>
                <w:szCs w:val="22"/>
              </w:rPr>
              <w:t>.Мероприятия направленные на повышение правосознание и ответственности участников дорожного движения, совершенствование условий дорожного движения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Всего-без материальных затрат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</w:p>
        </w:tc>
      </w:tr>
      <w:tr w:rsidR="00E72284" w:rsidRPr="006F6461" w:rsidTr="004151DE">
        <w:trPr>
          <w:jc w:val="center"/>
        </w:trPr>
        <w:tc>
          <w:tcPr>
            <w:tcW w:w="4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</w:p>
        </w:tc>
      </w:tr>
      <w:tr w:rsidR="00E72284" w:rsidRPr="006F6461" w:rsidTr="004151DE">
        <w:trPr>
          <w:jc w:val="center"/>
        </w:trPr>
        <w:tc>
          <w:tcPr>
            <w:tcW w:w="4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Иные не запрещенные законодательством источники</w:t>
            </w:r>
            <w:r w:rsidR="006F6461">
              <w:rPr>
                <w:sz w:val="22"/>
                <w:szCs w:val="22"/>
              </w:rPr>
              <w:t xml:space="preserve"> </w:t>
            </w:r>
            <w:r w:rsidRPr="006F6461">
              <w:rPr>
                <w:sz w:val="22"/>
                <w:szCs w:val="22"/>
              </w:rPr>
              <w:t>(акцизные отчисления)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</w:p>
        </w:tc>
      </w:tr>
      <w:tr w:rsidR="00E72284" w:rsidRPr="006F6461" w:rsidTr="004151DE">
        <w:trPr>
          <w:jc w:val="center"/>
        </w:trPr>
        <w:tc>
          <w:tcPr>
            <w:tcW w:w="4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E72284" w:rsidRPr="006F6461" w:rsidTr="004151DE">
        <w:trPr>
          <w:jc w:val="center"/>
        </w:trPr>
        <w:tc>
          <w:tcPr>
            <w:tcW w:w="4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</w:p>
        </w:tc>
      </w:tr>
      <w:tr w:rsidR="00E72284" w:rsidRPr="006F6461" w:rsidTr="004151DE">
        <w:trPr>
          <w:jc w:val="center"/>
        </w:trPr>
        <w:tc>
          <w:tcPr>
            <w:tcW w:w="4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Средства бюджетов государственных внебюджетных фондов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E72284" w:rsidRPr="006F6461" w:rsidTr="004151DE">
        <w:trPr>
          <w:jc w:val="center"/>
        </w:trPr>
        <w:tc>
          <w:tcPr>
            <w:tcW w:w="4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E72284" w:rsidRPr="006F6461" w:rsidTr="004151DE">
        <w:trPr>
          <w:jc w:val="center"/>
        </w:trPr>
        <w:tc>
          <w:tcPr>
            <w:tcW w:w="44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2.1 Развитие системы информационного воздействия на население в целях формирования негативного отношения к правонарушениям в сфере дорожного движения.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E72284" w:rsidRPr="006F6461" w:rsidTr="004151DE">
        <w:trPr>
          <w:jc w:val="center"/>
        </w:trPr>
        <w:tc>
          <w:tcPr>
            <w:tcW w:w="44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2.2 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E72284" w:rsidRPr="006F6461" w:rsidTr="004151DE">
        <w:trPr>
          <w:jc w:val="center"/>
        </w:trPr>
        <w:tc>
          <w:tcPr>
            <w:tcW w:w="44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2.3 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  <w:tr w:rsidR="00E72284" w:rsidRPr="006F6461" w:rsidTr="004151DE">
        <w:trPr>
          <w:jc w:val="center"/>
        </w:trPr>
        <w:tc>
          <w:tcPr>
            <w:tcW w:w="44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2.4 Обследование участков дорог с концентрацией ДТП и разработка мероприятий по повышению безопасности дорожного движения на этих участках автомобильных дорог.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6F6461" w:rsidRDefault="00E72284" w:rsidP="006F6461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-</w:t>
            </w:r>
          </w:p>
        </w:tc>
      </w:tr>
    </w:tbl>
    <w:p w:rsidR="006F6461" w:rsidRDefault="006F6461" w:rsidP="00E72284">
      <w:pPr>
        <w:rPr>
          <w:b/>
          <w:sz w:val="26"/>
          <w:szCs w:val="26"/>
        </w:rPr>
      </w:pPr>
    </w:p>
    <w:p w:rsidR="006F6461" w:rsidRDefault="006F646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F260D6" w:rsidRDefault="00F260D6" w:rsidP="006F6461">
      <w:pPr>
        <w:jc w:val="center"/>
        <w:rPr>
          <w:b/>
        </w:rPr>
        <w:sectPr w:rsidR="00F260D6" w:rsidSect="006F6461">
          <w:footerReference w:type="even" r:id="rId13"/>
          <w:footerReference w:type="default" r:id="rId14"/>
          <w:headerReference w:type="first" r:id="rId15"/>
          <w:pgSz w:w="11906" w:h="16838"/>
          <w:pgMar w:top="709" w:right="849" w:bottom="680" w:left="1701" w:header="709" w:footer="709" w:gutter="0"/>
          <w:cols w:space="708"/>
          <w:docGrid w:linePitch="360"/>
        </w:sectPr>
      </w:pPr>
    </w:p>
    <w:p w:rsidR="00E72284" w:rsidRPr="006F6461" w:rsidRDefault="00E72284" w:rsidP="006F6461">
      <w:pPr>
        <w:jc w:val="center"/>
        <w:rPr>
          <w:b/>
        </w:rPr>
      </w:pPr>
      <w:r w:rsidRPr="006F6461">
        <w:rPr>
          <w:b/>
        </w:rPr>
        <w:t>Сведения о планируемых значениях целевых показателей (индикаторов) муниципальной программы</w:t>
      </w:r>
    </w:p>
    <w:p w:rsidR="00DE53F8" w:rsidRPr="006A09F6" w:rsidRDefault="00181F56" w:rsidP="00847C89">
      <w:pPr>
        <w:tabs>
          <w:tab w:val="left" w:pos="1848"/>
        </w:tabs>
        <w:jc w:val="right"/>
      </w:pPr>
      <w:r>
        <w:t>Таблица №2</w:t>
      </w:r>
      <w:r>
        <w:tab/>
      </w:r>
    </w:p>
    <w:tbl>
      <w:tblPr>
        <w:tblpPr w:leftFromText="180" w:rightFromText="180" w:vertAnchor="text" w:horzAnchor="margin" w:tblpY="231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391"/>
        <w:gridCol w:w="3944"/>
        <w:gridCol w:w="2713"/>
        <w:gridCol w:w="1432"/>
        <w:gridCol w:w="1275"/>
        <w:gridCol w:w="1275"/>
      </w:tblGrid>
      <w:tr w:rsidR="006A09F6" w:rsidRPr="006F6461" w:rsidTr="00BD0DD1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F6" w:rsidRPr="006F6461" w:rsidRDefault="006A09F6" w:rsidP="00847C89">
            <w:pPr>
              <w:ind w:right="-106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847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F6461">
              <w:rPr>
                <w:sz w:val="22"/>
                <w:szCs w:val="22"/>
              </w:rPr>
              <w:t>ероприятия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847C89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Наименование целевого</w:t>
            </w:r>
          </w:p>
          <w:p w:rsidR="006A09F6" w:rsidRPr="006F6461" w:rsidRDefault="006A09F6" w:rsidP="00847C89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показателя (индикатора)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847C89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847C89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6A09F6" w:rsidRPr="006F6461" w:rsidTr="00BD0DD1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F6" w:rsidRPr="006F6461" w:rsidRDefault="006A09F6" w:rsidP="006A09F6">
            <w:pPr>
              <w:rPr>
                <w:sz w:val="22"/>
                <w:szCs w:val="22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jc w:val="center"/>
              <w:rPr>
                <w:sz w:val="20"/>
                <w:szCs w:val="20"/>
              </w:rPr>
            </w:pPr>
            <w:r w:rsidRPr="006F6461">
              <w:rPr>
                <w:sz w:val="20"/>
                <w:szCs w:val="20"/>
              </w:rPr>
              <w:t>Очередной 201</w:t>
            </w:r>
            <w:r>
              <w:rPr>
                <w:sz w:val="20"/>
                <w:szCs w:val="20"/>
              </w:rPr>
              <w:t>9</w:t>
            </w:r>
            <w:r w:rsidRPr="006F646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jc w:val="center"/>
              <w:rPr>
                <w:sz w:val="20"/>
                <w:szCs w:val="20"/>
              </w:rPr>
            </w:pPr>
            <w:r w:rsidRPr="006F6461">
              <w:rPr>
                <w:sz w:val="20"/>
                <w:szCs w:val="20"/>
              </w:rPr>
              <w:t>1-й год планового периода</w:t>
            </w:r>
          </w:p>
          <w:p w:rsidR="006A09F6" w:rsidRPr="006F6461" w:rsidRDefault="006A09F6" w:rsidP="006A09F6">
            <w:pPr>
              <w:jc w:val="center"/>
              <w:rPr>
                <w:sz w:val="20"/>
                <w:szCs w:val="20"/>
              </w:rPr>
            </w:pPr>
            <w:r w:rsidRPr="006F646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F6461">
              <w:rPr>
                <w:sz w:val="20"/>
                <w:szCs w:val="20"/>
              </w:rPr>
              <w:t>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jc w:val="center"/>
              <w:rPr>
                <w:sz w:val="20"/>
                <w:szCs w:val="20"/>
              </w:rPr>
            </w:pPr>
            <w:r w:rsidRPr="006F6461">
              <w:rPr>
                <w:sz w:val="20"/>
                <w:szCs w:val="20"/>
              </w:rPr>
              <w:t>2-й год планового периода</w:t>
            </w:r>
          </w:p>
          <w:p w:rsidR="006A09F6" w:rsidRPr="006F6461" w:rsidRDefault="006A09F6" w:rsidP="006A09F6">
            <w:pPr>
              <w:jc w:val="center"/>
              <w:rPr>
                <w:sz w:val="20"/>
                <w:szCs w:val="20"/>
              </w:rPr>
            </w:pPr>
            <w:r w:rsidRPr="006F646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6F6461">
              <w:rPr>
                <w:sz w:val="20"/>
                <w:szCs w:val="20"/>
              </w:rPr>
              <w:t>г</w:t>
            </w:r>
          </w:p>
        </w:tc>
      </w:tr>
      <w:tr w:rsidR="006A09F6" w:rsidRPr="00877199" w:rsidTr="00BD0DD1"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F6" w:rsidRPr="006F6461" w:rsidRDefault="006A09F6" w:rsidP="006A09F6">
            <w:pPr>
              <w:rPr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1. предотвращение дорожно-транспортных происшествий с пострадавшими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1. Социальный риск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Количество погибших в ДТП на 100 тыс. населения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D3BC7" w:rsidRDefault="006A09F6" w:rsidP="006A09F6">
            <w:pPr>
              <w:jc w:val="center"/>
              <w:rPr>
                <w:sz w:val="22"/>
                <w:szCs w:val="22"/>
              </w:rPr>
            </w:pPr>
            <w:r w:rsidRPr="006D3BC7">
              <w:rPr>
                <w:sz w:val="22"/>
                <w:szCs w:val="22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D3BC7" w:rsidRDefault="006A09F6" w:rsidP="006A09F6">
            <w:pPr>
              <w:jc w:val="center"/>
              <w:rPr>
                <w:sz w:val="22"/>
                <w:szCs w:val="22"/>
              </w:rPr>
            </w:pPr>
            <w:r w:rsidRPr="006D3BC7">
              <w:rPr>
                <w:sz w:val="22"/>
                <w:szCs w:val="22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D3BC7" w:rsidRDefault="006A09F6" w:rsidP="006A09F6">
            <w:pPr>
              <w:jc w:val="center"/>
              <w:rPr>
                <w:sz w:val="22"/>
                <w:szCs w:val="22"/>
              </w:rPr>
            </w:pPr>
            <w:r w:rsidRPr="006D3BC7">
              <w:rPr>
                <w:sz w:val="22"/>
                <w:szCs w:val="22"/>
              </w:rPr>
              <w:t>30</w:t>
            </w:r>
          </w:p>
        </w:tc>
      </w:tr>
      <w:tr w:rsidR="006A09F6" w:rsidRPr="006F6461" w:rsidTr="00BD0DD1">
        <w:trPr>
          <w:trHeight w:val="1683"/>
        </w:trPr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F6" w:rsidRPr="006F6461" w:rsidRDefault="006A09F6" w:rsidP="006A09F6">
            <w:pPr>
              <w:rPr>
                <w:sz w:val="22"/>
                <w:szCs w:val="22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rPr>
                <w:sz w:val="22"/>
                <w:szCs w:val="22"/>
              </w:rPr>
            </w:pPr>
            <w:r w:rsidRPr="006F6461">
              <w:rPr>
                <w:bCs/>
                <w:sz w:val="22"/>
                <w:szCs w:val="22"/>
              </w:rPr>
              <w:t>2.</w:t>
            </w:r>
            <w:r w:rsidRPr="006F6461">
              <w:rPr>
                <w:sz w:val="22"/>
                <w:szCs w:val="22"/>
              </w:rPr>
              <w:t xml:space="preserve"> Безопасность дорожного движения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2.Количество граждан, допустивших нарушения Правил дорожного движения (далее - ПДД) на территории района, проинформированных о правилах и требованиях в области обеспечения БДД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Количество дорожно- транспортных происшествий на</w:t>
            </w:r>
          </w:p>
          <w:p w:rsidR="006A09F6" w:rsidRPr="006F6461" w:rsidRDefault="006A09F6" w:rsidP="006A09F6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100 тыс. населения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jc w:val="center"/>
              <w:rPr>
                <w:sz w:val="22"/>
                <w:szCs w:val="22"/>
              </w:rPr>
            </w:pPr>
          </w:p>
        </w:tc>
      </w:tr>
      <w:tr w:rsidR="006A09F6" w:rsidRPr="006F6461" w:rsidTr="00BD0DD1">
        <w:trPr>
          <w:trHeight w:val="744"/>
        </w:trPr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6" w:rsidRPr="006F6461" w:rsidRDefault="006A09F6" w:rsidP="006A09F6">
            <w:pPr>
              <w:rPr>
                <w:sz w:val="22"/>
                <w:szCs w:val="22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3.Количество погибших детей в ДТП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Количество погибших на 100 тыс. населения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F6" w:rsidRPr="006F6461" w:rsidRDefault="006A09F6" w:rsidP="006A09F6">
            <w:pPr>
              <w:jc w:val="center"/>
              <w:rPr>
                <w:sz w:val="22"/>
                <w:szCs w:val="22"/>
              </w:rPr>
            </w:pPr>
            <w:r w:rsidRPr="006F6461">
              <w:rPr>
                <w:sz w:val="22"/>
                <w:szCs w:val="22"/>
              </w:rPr>
              <w:t>0</w:t>
            </w:r>
          </w:p>
        </w:tc>
      </w:tr>
    </w:tbl>
    <w:p w:rsidR="005654BE" w:rsidRDefault="00847C89" w:rsidP="00E7228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5654BE" w:rsidRPr="005654BE" w:rsidRDefault="005654BE" w:rsidP="005654BE">
      <w:pPr>
        <w:rPr>
          <w:sz w:val="26"/>
          <w:szCs w:val="26"/>
        </w:rPr>
      </w:pPr>
    </w:p>
    <w:p w:rsidR="006A09F6" w:rsidRDefault="006A09F6" w:rsidP="005654BE">
      <w:pPr>
        <w:rPr>
          <w:sz w:val="26"/>
          <w:szCs w:val="26"/>
        </w:rPr>
      </w:pPr>
    </w:p>
    <w:p w:rsidR="006A09F6" w:rsidRPr="006A09F6" w:rsidRDefault="006A09F6" w:rsidP="006A09F6">
      <w:pPr>
        <w:rPr>
          <w:sz w:val="26"/>
          <w:szCs w:val="26"/>
        </w:rPr>
      </w:pPr>
    </w:p>
    <w:p w:rsidR="006A09F6" w:rsidRPr="006A09F6" w:rsidRDefault="006A09F6" w:rsidP="006A09F6">
      <w:pPr>
        <w:rPr>
          <w:sz w:val="26"/>
          <w:szCs w:val="26"/>
        </w:rPr>
      </w:pPr>
    </w:p>
    <w:p w:rsidR="006A09F6" w:rsidRDefault="006A09F6" w:rsidP="006A09F6">
      <w:pPr>
        <w:rPr>
          <w:sz w:val="26"/>
          <w:szCs w:val="26"/>
        </w:rPr>
      </w:pPr>
    </w:p>
    <w:p w:rsidR="005654BE" w:rsidRPr="006A09F6" w:rsidRDefault="006A09F6" w:rsidP="006A09F6">
      <w:pPr>
        <w:tabs>
          <w:tab w:val="left" w:pos="858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654BE" w:rsidRPr="006A09F6" w:rsidSect="00847C89">
      <w:pgSz w:w="16838" w:h="11906" w:orient="landscape"/>
      <w:pgMar w:top="1701" w:right="709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4B" w:rsidRDefault="00D6334B">
      <w:r>
        <w:separator/>
      </w:r>
    </w:p>
  </w:endnote>
  <w:endnote w:type="continuationSeparator" w:id="0">
    <w:p w:rsidR="00D6334B" w:rsidRDefault="00D6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86" w:rsidRDefault="00116E86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0DD1">
      <w:rPr>
        <w:rStyle w:val="ab"/>
        <w:noProof/>
      </w:rPr>
      <w:t>12</w:t>
    </w:r>
    <w:r>
      <w:rPr>
        <w:rStyle w:val="ab"/>
      </w:rPr>
      <w:fldChar w:fldCharType="end"/>
    </w:r>
  </w:p>
  <w:p w:rsidR="00116E86" w:rsidRDefault="00116E86" w:rsidP="00E7228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9" w:rsidRDefault="00847C89">
    <w:pPr>
      <w:pStyle w:val="a9"/>
      <w:jc w:val="right"/>
    </w:pPr>
  </w:p>
  <w:p w:rsidR="00116E86" w:rsidRDefault="00116E86" w:rsidP="00D17F50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9" w:rsidRDefault="00847C89">
    <w:pPr>
      <w:pStyle w:val="a9"/>
      <w:jc w:val="right"/>
    </w:pPr>
  </w:p>
  <w:p w:rsidR="00116E86" w:rsidRDefault="00116E86" w:rsidP="00D17F50">
    <w:pPr>
      <w:pStyle w:val="a9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86" w:rsidRDefault="00116E86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0DD1">
      <w:rPr>
        <w:rStyle w:val="ab"/>
        <w:noProof/>
      </w:rPr>
      <w:t>12</w:t>
    </w:r>
    <w:r>
      <w:rPr>
        <w:rStyle w:val="ab"/>
      </w:rPr>
      <w:fldChar w:fldCharType="end"/>
    </w:r>
  </w:p>
  <w:p w:rsidR="00116E86" w:rsidRDefault="00116E86" w:rsidP="00E72284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86" w:rsidRPr="00116E86" w:rsidRDefault="00116E86" w:rsidP="00116E86">
    <w:pPr>
      <w:pStyle w:val="a9"/>
      <w:ind w:right="360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4B" w:rsidRDefault="00D6334B">
      <w:r>
        <w:separator/>
      </w:r>
    </w:p>
  </w:footnote>
  <w:footnote w:type="continuationSeparator" w:id="0">
    <w:p w:rsidR="00D6334B" w:rsidRDefault="00D63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86" w:rsidRDefault="00086BA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91FC4D" wp14:editId="5F88DDAD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E86" w:rsidRDefault="00116E86" w:rsidP="00E7228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568pt;margin-top:400.8pt;width:27.2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" o:allowincell="f" stroked="f">
              <v:textbox>
                <w:txbxContent>
                  <w:p w:rsidR="00116E86" w:rsidRDefault="00116E86" w:rsidP="00E72284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86" w:rsidRDefault="00086BA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E86" w:rsidRDefault="00116E86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D0DD1" w:rsidRPr="00BD0DD1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" o:allowincell="f" stroked="f">
              <v:textbox>
                <w:txbxContent>
                  <w:p w:rsidR="00116E86" w:rsidRDefault="00116E86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D0DD1" w:rsidRPr="00BD0DD1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8432EE"/>
    <w:multiLevelType w:val="hybridMultilevel"/>
    <w:tmpl w:val="17403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F02EAE"/>
    <w:multiLevelType w:val="hybridMultilevel"/>
    <w:tmpl w:val="D27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4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16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21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83FC2"/>
    <w:multiLevelType w:val="hybridMultilevel"/>
    <w:tmpl w:val="34D2B1C6"/>
    <w:lvl w:ilvl="0" w:tplc="780E1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6"/>
  </w:num>
  <w:num w:numId="5">
    <w:abstractNumId w:val="23"/>
  </w:num>
  <w:num w:numId="6">
    <w:abstractNumId w:val="8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11"/>
  </w:num>
  <w:num w:numId="12">
    <w:abstractNumId w:val="10"/>
  </w:num>
  <w:num w:numId="13">
    <w:abstractNumId w:val="19"/>
  </w:num>
  <w:num w:numId="14">
    <w:abstractNumId w:val="14"/>
  </w:num>
  <w:num w:numId="15">
    <w:abstractNumId w:val="17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 w:numId="20">
    <w:abstractNumId w:val="4"/>
  </w:num>
  <w:num w:numId="21">
    <w:abstractNumId w:val="2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1556B"/>
    <w:rsid w:val="00016B7D"/>
    <w:rsid w:val="000179C5"/>
    <w:rsid w:val="000209F6"/>
    <w:rsid w:val="00022E74"/>
    <w:rsid w:val="000379AB"/>
    <w:rsid w:val="00040AF1"/>
    <w:rsid w:val="00044474"/>
    <w:rsid w:val="0004694F"/>
    <w:rsid w:val="00057AD2"/>
    <w:rsid w:val="00064892"/>
    <w:rsid w:val="00065C91"/>
    <w:rsid w:val="00065F33"/>
    <w:rsid w:val="00067BC6"/>
    <w:rsid w:val="00082A9E"/>
    <w:rsid w:val="00082FC7"/>
    <w:rsid w:val="00085624"/>
    <w:rsid w:val="00086BA5"/>
    <w:rsid w:val="00095412"/>
    <w:rsid w:val="000A682E"/>
    <w:rsid w:val="000C510C"/>
    <w:rsid w:val="000D0CF4"/>
    <w:rsid w:val="000D43AA"/>
    <w:rsid w:val="000D609F"/>
    <w:rsid w:val="000F38D2"/>
    <w:rsid w:val="00102C8F"/>
    <w:rsid w:val="00114714"/>
    <w:rsid w:val="00116E86"/>
    <w:rsid w:val="00117064"/>
    <w:rsid w:val="00122B2D"/>
    <w:rsid w:val="001235F9"/>
    <w:rsid w:val="00131C58"/>
    <w:rsid w:val="00141A9B"/>
    <w:rsid w:val="00144F3C"/>
    <w:rsid w:val="0014675E"/>
    <w:rsid w:val="00146D30"/>
    <w:rsid w:val="001472EC"/>
    <w:rsid w:val="001576AA"/>
    <w:rsid w:val="00160F80"/>
    <w:rsid w:val="0017518C"/>
    <w:rsid w:val="00181F56"/>
    <w:rsid w:val="001962D3"/>
    <w:rsid w:val="001969B9"/>
    <w:rsid w:val="001B538A"/>
    <w:rsid w:val="001B7558"/>
    <w:rsid w:val="001C422B"/>
    <w:rsid w:val="001C4AEB"/>
    <w:rsid w:val="001D08EF"/>
    <w:rsid w:val="001D1C80"/>
    <w:rsid w:val="001E2352"/>
    <w:rsid w:val="001F212F"/>
    <w:rsid w:val="001F5967"/>
    <w:rsid w:val="001F7459"/>
    <w:rsid w:val="00201798"/>
    <w:rsid w:val="00205FC0"/>
    <w:rsid w:val="00211398"/>
    <w:rsid w:val="00227391"/>
    <w:rsid w:val="0024418D"/>
    <w:rsid w:val="00251255"/>
    <w:rsid w:val="00255016"/>
    <w:rsid w:val="002651E4"/>
    <w:rsid w:val="00267F38"/>
    <w:rsid w:val="00270F91"/>
    <w:rsid w:val="00292A57"/>
    <w:rsid w:val="002A42DA"/>
    <w:rsid w:val="002A561C"/>
    <w:rsid w:val="002C5F51"/>
    <w:rsid w:val="002D566E"/>
    <w:rsid w:val="002D6517"/>
    <w:rsid w:val="002F0917"/>
    <w:rsid w:val="002F6613"/>
    <w:rsid w:val="002F6955"/>
    <w:rsid w:val="003035C1"/>
    <w:rsid w:val="00303E7B"/>
    <w:rsid w:val="0030459E"/>
    <w:rsid w:val="00304B89"/>
    <w:rsid w:val="00315CBB"/>
    <w:rsid w:val="00321CD9"/>
    <w:rsid w:val="0033318A"/>
    <w:rsid w:val="00343DB4"/>
    <w:rsid w:val="00353448"/>
    <w:rsid w:val="0037793D"/>
    <w:rsid w:val="00381DC6"/>
    <w:rsid w:val="00396C15"/>
    <w:rsid w:val="00396CF1"/>
    <w:rsid w:val="003A718A"/>
    <w:rsid w:val="003B49C2"/>
    <w:rsid w:val="003C1898"/>
    <w:rsid w:val="003D519C"/>
    <w:rsid w:val="003D57BE"/>
    <w:rsid w:val="003E122A"/>
    <w:rsid w:val="00400591"/>
    <w:rsid w:val="00401D75"/>
    <w:rsid w:val="00410371"/>
    <w:rsid w:val="004151DE"/>
    <w:rsid w:val="00415674"/>
    <w:rsid w:val="0041621A"/>
    <w:rsid w:val="004247FE"/>
    <w:rsid w:val="00427324"/>
    <w:rsid w:val="00430DAD"/>
    <w:rsid w:val="0043163B"/>
    <w:rsid w:val="004332AF"/>
    <w:rsid w:val="0045117A"/>
    <w:rsid w:val="0045274E"/>
    <w:rsid w:val="00460C5B"/>
    <w:rsid w:val="00465B21"/>
    <w:rsid w:val="004665CE"/>
    <w:rsid w:val="00474A70"/>
    <w:rsid w:val="00477D3B"/>
    <w:rsid w:val="00486EFF"/>
    <w:rsid w:val="00493233"/>
    <w:rsid w:val="00493380"/>
    <w:rsid w:val="004A1B21"/>
    <w:rsid w:val="004B0BA8"/>
    <w:rsid w:val="004B16A1"/>
    <w:rsid w:val="004C7AFC"/>
    <w:rsid w:val="004D149D"/>
    <w:rsid w:val="004D7DC5"/>
    <w:rsid w:val="004E45B6"/>
    <w:rsid w:val="004E597E"/>
    <w:rsid w:val="004F46FA"/>
    <w:rsid w:val="00502E58"/>
    <w:rsid w:val="005065DA"/>
    <w:rsid w:val="00507DB9"/>
    <w:rsid w:val="00520101"/>
    <w:rsid w:val="0052410B"/>
    <w:rsid w:val="005429BE"/>
    <w:rsid w:val="00555184"/>
    <w:rsid w:val="00562BDB"/>
    <w:rsid w:val="005654BE"/>
    <w:rsid w:val="0056659E"/>
    <w:rsid w:val="00572B2F"/>
    <w:rsid w:val="005827FE"/>
    <w:rsid w:val="00593C2F"/>
    <w:rsid w:val="005A688F"/>
    <w:rsid w:val="005B696F"/>
    <w:rsid w:val="005B7ECE"/>
    <w:rsid w:val="005C023A"/>
    <w:rsid w:val="005C18D2"/>
    <w:rsid w:val="005C235D"/>
    <w:rsid w:val="005C289F"/>
    <w:rsid w:val="005D02FD"/>
    <w:rsid w:val="005D2CFE"/>
    <w:rsid w:val="005D6DE4"/>
    <w:rsid w:val="005D6ED8"/>
    <w:rsid w:val="005E0F8B"/>
    <w:rsid w:val="005F5B76"/>
    <w:rsid w:val="00600A7B"/>
    <w:rsid w:val="0060191C"/>
    <w:rsid w:val="006055A3"/>
    <w:rsid w:val="00611D47"/>
    <w:rsid w:val="00612A64"/>
    <w:rsid w:val="00615868"/>
    <w:rsid w:val="00632479"/>
    <w:rsid w:val="006479E5"/>
    <w:rsid w:val="00656AD9"/>
    <w:rsid w:val="00680E52"/>
    <w:rsid w:val="006921E0"/>
    <w:rsid w:val="006A09F6"/>
    <w:rsid w:val="006A140C"/>
    <w:rsid w:val="006A1D93"/>
    <w:rsid w:val="006A2008"/>
    <w:rsid w:val="006A2E05"/>
    <w:rsid w:val="006A772A"/>
    <w:rsid w:val="006B0235"/>
    <w:rsid w:val="006C4E13"/>
    <w:rsid w:val="006D3BC7"/>
    <w:rsid w:val="006E53CC"/>
    <w:rsid w:val="006F24CF"/>
    <w:rsid w:val="006F6461"/>
    <w:rsid w:val="006F7069"/>
    <w:rsid w:val="00703078"/>
    <w:rsid w:val="00717D2F"/>
    <w:rsid w:val="00723611"/>
    <w:rsid w:val="00725C9A"/>
    <w:rsid w:val="007266BF"/>
    <w:rsid w:val="00743798"/>
    <w:rsid w:val="007442B1"/>
    <w:rsid w:val="00762909"/>
    <w:rsid w:val="00767CCE"/>
    <w:rsid w:val="00780B2A"/>
    <w:rsid w:val="00785AFA"/>
    <w:rsid w:val="007A64E5"/>
    <w:rsid w:val="007A74B7"/>
    <w:rsid w:val="007B2F5A"/>
    <w:rsid w:val="007C13DE"/>
    <w:rsid w:val="007E118E"/>
    <w:rsid w:val="007E30F5"/>
    <w:rsid w:val="007E71FB"/>
    <w:rsid w:val="00810C3D"/>
    <w:rsid w:val="00814218"/>
    <w:rsid w:val="00821E37"/>
    <w:rsid w:val="00847C89"/>
    <w:rsid w:val="00870FB4"/>
    <w:rsid w:val="00871AC8"/>
    <w:rsid w:val="00877199"/>
    <w:rsid w:val="0089169C"/>
    <w:rsid w:val="008934FB"/>
    <w:rsid w:val="00897BD0"/>
    <w:rsid w:val="008A3345"/>
    <w:rsid w:val="008B07E2"/>
    <w:rsid w:val="008D05C8"/>
    <w:rsid w:val="008D2BBF"/>
    <w:rsid w:val="008D5677"/>
    <w:rsid w:val="008D5F25"/>
    <w:rsid w:val="008E1E5A"/>
    <w:rsid w:val="008F1C7C"/>
    <w:rsid w:val="008F1EE0"/>
    <w:rsid w:val="008F6A2B"/>
    <w:rsid w:val="008F6B7C"/>
    <w:rsid w:val="0091799B"/>
    <w:rsid w:val="00921FD6"/>
    <w:rsid w:val="00925ED2"/>
    <w:rsid w:val="00926220"/>
    <w:rsid w:val="009337E5"/>
    <w:rsid w:val="00935D0F"/>
    <w:rsid w:val="0094224A"/>
    <w:rsid w:val="00952D3E"/>
    <w:rsid w:val="00955549"/>
    <w:rsid w:val="00961854"/>
    <w:rsid w:val="009641FD"/>
    <w:rsid w:val="00982B36"/>
    <w:rsid w:val="00991C1A"/>
    <w:rsid w:val="009954B8"/>
    <w:rsid w:val="00995BB2"/>
    <w:rsid w:val="00995E99"/>
    <w:rsid w:val="009B712F"/>
    <w:rsid w:val="009D58CA"/>
    <w:rsid w:val="009E0A95"/>
    <w:rsid w:val="009E0ACA"/>
    <w:rsid w:val="009F04C3"/>
    <w:rsid w:val="00A00DEC"/>
    <w:rsid w:val="00A1580D"/>
    <w:rsid w:val="00A2492D"/>
    <w:rsid w:val="00A25D27"/>
    <w:rsid w:val="00A41EC4"/>
    <w:rsid w:val="00A54AE6"/>
    <w:rsid w:val="00A55956"/>
    <w:rsid w:val="00A64018"/>
    <w:rsid w:val="00A847E7"/>
    <w:rsid w:val="00A94CA5"/>
    <w:rsid w:val="00AB15DF"/>
    <w:rsid w:val="00AB298B"/>
    <w:rsid w:val="00AB6F34"/>
    <w:rsid w:val="00AD1161"/>
    <w:rsid w:val="00AD72B1"/>
    <w:rsid w:val="00AF37C2"/>
    <w:rsid w:val="00B0213D"/>
    <w:rsid w:val="00B03670"/>
    <w:rsid w:val="00B10D69"/>
    <w:rsid w:val="00B158CF"/>
    <w:rsid w:val="00B309C9"/>
    <w:rsid w:val="00B32F99"/>
    <w:rsid w:val="00B47E36"/>
    <w:rsid w:val="00B60D9E"/>
    <w:rsid w:val="00B65DC2"/>
    <w:rsid w:val="00B70366"/>
    <w:rsid w:val="00B7351D"/>
    <w:rsid w:val="00B8009C"/>
    <w:rsid w:val="00BC11EA"/>
    <w:rsid w:val="00BC76D1"/>
    <w:rsid w:val="00BD0DD1"/>
    <w:rsid w:val="00BE11F8"/>
    <w:rsid w:val="00BE540E"/>
    <w:rsid w:val="00BE5FA7"/>
    <w:rsid w:val="00BE78B0"/>
    <w:rsid w:val="00BF0A90"/>
    <w:rsid w:val="00BF14AA"/>
    <w:rsid w:val="00BF56AC"/>
    <w:rsid w:val="00BF6EBC"/>
    <w:rsid w:val="00C079D4"/>
    <w:rsid w:val="00C11FAB"/>
    <w:rsid w:val="00C25D4A"/>
    <w:rsid w:val="00C47A66"/>
    <w:rsid w:val="00C52251"/>
    <w:rsid w:val="00C55F2A"/>
    <w:rsid w:val="00C632B0"/>
    <w:rsid w:val="00C72754"/>
    <w:rsid w:val="00C80364"/>
    <w:rsid w:val="00C932ED"/>
    <w:rsid w:val="00CA2A5B"/>
    <w:rsid w:val="00CC50C3"/>
    <w:rsid w:val="00CC5A52"/>
    <w:rsid w:val="00CF1C68"/>
    <w:rsid w:val="00CF61FA"/>
    <w:rsid w:val="00D01288"/>
    <w:rsid w:val="00D17F50"/>
    <w:rsid w:val="00D25F98"/>
    <w:rsid w:val="00D26286"/>
    <w:rsid w:val="00D26FA7"/>
    <w:rsid w:val="00D334D1"/>
    <w:rsid w:val="00D360F0"/>
    <w:rsid w:val="00D41B10"/>
    <w:rsid w:val="00D43292"/>
    <w:rsid w:val="00D43F47"/>
    <w:rsid w:val="00D474D7"/>
    <w:rsid w:val="00D514D3"/>
    <w:rsid w:val="00D62565"/>
    <w:rsid w:val="00D6334B"/>
    <w:rsid w:val="00D721AB"/>
    <w:rsid w:val="00D75BCC"/>
    <w:rsid w:val="00D93078"/>
    <w:rsid w:val="00D95168"/>
    <w:rsid w:val="00D955F1"/>
    <w:rsid w:val="00D95CDC"/>
    <w:rsid w:val="00D97ADE"/>
    <w:rsid w:val="00DA377F"/>
    <w:rsid w:val="00DA72AF"/>
    <w:rsid w:val="00DC24BD"/>
    <w:rsid w:val="00DC4361"/>
    <w:rsid w:val="00DC77D0"/>
    <w:rsid w:val="00DE53F8"/>
    <w:rsid w:val="00DF37E9"/>
    <w:rsid w:val="00E025E1"/>
    <w:rsid w:val="00E066BC"/>
    <w:rsid w:val="00E2614B"/>
    <w:rsid w:val="00E30150"/>
    <w:rsid w:val="00E405BF"/>
    <w:rsid w:val="00E40E06"/>
    <w:rsid w:val="00E44E65"/>
    <w:rsid w:val="00E512DB"/>
    <w:rsid w:val="00E524F8"/>
    <w:rsid w:val="00E57D45"/>
    <w:rsid w:val="00E668EE"/>
    <w:rsid w:val="00E67969"/>
    <w:rsid w:val="00E72284"/>
    <w:rsid w:val="00E80670"/>
    <w:rsid w:val="00E81370"/>
    <w:rsid w:val="00E84F7B"/>
    <w:rsid w:val="00E908E6"/>
    <w:rsid w:val="00EB2811"/>
    <w:rsid w:val="00EC30FB"/>
    <w:rsid w:val="00ED1C3F"/>
    <w:rsid w:val="00ED2298"/>
    <w:rsid w:val="00ED3F96"/>
    <w:rsid w:val="00EE2F7B"/>
    <w:rsid w:val="00EE7CAA"/>
    <w:rsid w:val="00EF3928"/>
    <w:rsid w:val="00F019AC"/>
    <w:rsid w:val="00F12B65"/>
    <w:rsid w:val="00F13A30"/>
    <w:rsid w:val="00F15451"/>
    <w:rsid w:val="00F24952"/>
    <w:rsid w:val="00F260D6"/>
    <w:rsid w:val="00F501D3"/>
    <w:rsid w:val="00F600B2"/>
    <w:rsid w:val="00F662BA"/>
    <w:rsid w:val="00F71C81"/>
    <w:rsid w:val="00F828F3"/>
    <w:rsid w:val="00FA0EC6"/>
    <w:rsid w:val="00FA7C77"/>
    <w:rsid w:val="00FB0D2C"/>
    <w:rsid w:val="00FD6CCE"/>
    <w:rsid w:val="00FE307B"/>
    <w:rsid w:val="00FE416A"/>
    <w:rsid w:val="00FE6E90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paragraph" w:customStyle="1" w:styleId="ad">
    <w:name w:val="Знак"/>
    <w:basedOn w:val="a"/>
    <w:rsid w:val="00C47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paragraph" w:customStyle="1" w:styleId="ad">
    <w:name w:val="Знак"/>
    <w:basedOn w:val="a"/>
    <w:rsid w:val="00C47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3005-9CF4-4F53-9298-7C49D7E2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Admin</cp:lastModifiedBy>
  <cp:revision>2</cp:revision>
  <cp:lastPrinted>2019-06-28T06:20:00Z</cp:lastPrinted>
  <dcterms:created xsi:type="dcterms:W3CDTF">2019-07-02T01:56:00Z</dcterms:created>
  <dcterms:modified xsi:type="dcterms:W3CDTF">2019-07-02T01:56:00Z</dcterms:modified>
</cp:coreProperties>
</file>